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457" w:rsidRPr="00B5795A" w:rsidRDefault="00FB1457" w:rsidP="00FB1457">
      <w:pPr>
        <w:adjustRightInd w:val="0"/>
        <w:snapToGrid w:val="0"/>
        <w:spacing w:line="0" w:lineRule="atLeast"/>
        <w:rPr>
          <w:rFonts w:ascii="黑体" w:eastAsia="黑体" w:hAnsi="黑体" w:cs="华文仿宋"/>
          <w:bCs/>
          <w:sz w:val="32"/>
          <w:szCs w:val="32"/>
        </w:rPr>
      </w:pPr>
      <w:r w:rsidRPr="00B5795A">
        <w:rPr>
          <w:rFonts w:ascii="黑体" w:eastAsia="黑体" w:hAnsi="黑体" w:cs="华文仿宋" w:hint="eastAsia"/>
          <w:bCs/>
          <w:sz w:val="32"/>
          <w:szCs w:val="32"/>
        </w:rPr>
        <w:t>附件1</w:t>
      </w:r>
    </w:p>
    <w:p w:rsidR="00FB1457" w:rsidRDefault="00FB1457" w:rsidP="00FB1457">
      <w:pPr>
        <w:adjustRightInd w:val="0"/>
        <w:snapToGrid w:val="0"/>
        <w:jc w:val="center"/>
        <w:rPr>
          <w:rFonts w:ascii="宋体" w:hAnsi="宋体" w:cs="华文仿宋"/>
          <w:b/>
          <w:bCs/>
          <w:sz w:val="44"/>
          <w:szCs w:val="44"/>
        </w:rPr>
      </w:pPr>
    </w:p>
    <w:p w:rsidR="00FB1457" w:rsidRPr="00D3555D" w:rsidRDefault="00FB1457" w:rsidP="00FB1457">
      <w:pPr>
        <w:adjustRightInd w:val="0"/>
        <w:snapToGrid w:val="0"/>
        <w:spacing w:line="0" w:lineRule="atLeast"/>
        <w:jc w:val="center"/>
        <w:rPr>
          <w:rFonts w:ascii="宋体" w:hAnsi="宋体" w:cs="华文仿宋"/>
          <w:b/>
          <w:bCs/>
          <w:color w:val="000000" w:themeColor="text1"/>
          <w:sz w:val="44"/>
          <w:szCs w:val="44"/>
        </w:rPr>
      </w:pPr>
      <w:r w:rsidRPr="00D3555D">
        <w:rPr>
          <w:rFonts w:ascii="宋体" w:hAnsi="宋体" w:cs="华文仿宋" w:hint="eastAsia"/>
          <w:b/>
          <w:bCs/>
          <w:color w:val="000000" w:themeColor="text1"/>
          <w:sz w:val="44"/>
          <w:szCs w:val="44"/>
        </w:rPr>
        <w:t>江西省建筑信息模型（BIM）技术服务</w:t>
      </w:r>
    </w:p>
    <w:p w:rsidR="00FB1457" w:rsidRPr="00D3555D" w:rsidRDefault="00FB1457" w:rsidP="00FB1457">
      <w:pPr>
        <w:adjustRightInd w:val="0"/>
        <w:snapToGrid w:val="0"/>
        <w:spacing w:line="0" w:lineRule="atLeast"/>
        <w:jc w:val="center"/>
        <w:rPr>
          <w:rFonts w:ascii="宋体" w:hAnsi="宋体" w:cs="华文仿宋"/>
          <w:b/>
          <w:bCs/>
          <w:color w:val="000000" w:themeColor="text1"/>
          <w:sz w:val="44"/>
          <w:szCs w:val="44"/>
        </w:rPr>
      </w:pPr>
      <w:r w:rsidRPr="00D3555D">
        <w:rPr>
          <w:rFonts w:ascii="宋体" w:hAnsi="宋体" w:cs="华文仿宋" w:hint="eastAsia"/>
          <w:b/>
          <w:bCs/>
          <w:color w:val="000000" w:themeColor="text1"/>
          <w:sz w:val="44"/>
          <w:szCs w:val="44"/>
        </w:rPr>
        <w:t>计费参考依据（试行）</w:t>
      </w:r>
    </w:p>
    <w:p w:rsidR="00FB1457" w:rsidRPr="00D3555D" w:rsidRDefault="00FB1457" w:rsidP="007E7FC3">
      <w:pPr>
        <w:adjustRightInd w:val="0"/>
        <w:snapToGrid w:val="0"/>
        <w:spacing w:line="360" w:lineRule="auto"/>
        <w:rPr>
          <w:rFonts w:ascii="仿宋" w:eastAsia="仿宋" w:hAnsi="仿宋"/>
          <w:color w:val="000000" w:themeColor="text1"/>
          <w:sz w:val="32"/>
          <w:szCs w:val="32"/>
        </w:rPr>
      </w:pPr>
    </w:p>
    <w:p w:rsidR="00FB1457" w:rsidRPr="00D3555D" w:rsidRDefault="00FB1457" w:rsidP="00FB1457">
      <w:pPr>
        <w:adjustRightInd w:val="0"/>
        <w:snapToGrid w:val="0"/>
        <w:spacing w:line="360" w:lineRule="auto"/>
        <w:ind w:firstLineChars="200" w:firstLine="640"/>
        <w:rPr>
          <w:rFonts w:ascii="黑体" w:eastAsia="黑体" w:hAnsi="黑体"/>
          <w:bCs/>
          <w:color w:val="000000" w:themeColor="text1"/>
          <w:sz w:val="32"/>
          <w:szCs w:val="32"/>
        </w:rPr>
      </w:pPr>
      <w:r w:rsidRPr="00D3555D">
        <w:rPr>
          <w:rFonts w:ascii="黑体" w:eastAsia="黑体" w:hAnsi="黑体"/>
          <w:bCs/>
          <w:color w:val="000000" w:themeColor="text1"/>
          <w:sz w:val="32"/>
          <w:szCs w:val="32"/>
        </w:rPr>
        <w:t>一、费用名称</w:t>
      </w:r>
    </w:p>
    <w:p w:rsidR="00FB1457" w:rsidRPr="00D3555D" w:rsidRDefault="00FB1457" w:rsidP="00FB1457">
      <w:pPr>
        <w:adjustRightInd w:val="0"/>
        <w:snapToGrid w:val="0"/>
        <w:spacing w:line="360" w:lineRule="auto"/>
        <w:ind w:firstLineChars="200" w:firstLine="640"/>
        <w:rPr>
          <w:rFonts w:ascii="仿宋" w:eastAsia="仿宋" w:hAnsi="仿宋"/>
          <w:color w:val="000000" w:themeColor="text1"/>
          <w:sz w:val="32"/>
          <w:szCs w:val="32"/>
        </w:rPr>
      </w:pPr>
      <w:r w:rsidRPr="00D3555D">
        <w:rPr>
          <w:rFonts w:ascii="仿宋" w:eastAsia="仿宋" w:hAnsi="仿宋"/>
          <w:color w:val="000000" w:themeColor="text1"/>
          <w:sz w:val="32"/>
          <w:szCs w:val="32"/>
        </w:rPr>
        <w:t>建筑信息模型(BIM)技术</w:t>
      </w:r>
      <w:r w:rsidRPr="00D3555D">
        <w:rPr>
          <w:rFonts w:ascii="仿宋" w:eastAsia="仿宋" w:hAnsi="仿宋" w:hint="eastAsia"/>
          <w:color w:val="000000" w:themeColor="text1"/>
          <w:sz w:val="32"/>
          <w:szCs w:val="32"/>
        </w:rPr>
        <w:t>服务</w:t>
      </w:r>
      <w:r w:rsidRPr="00D3555D">
        <w:rPr>
          <w:rFonts w:ascii="仿宋" w:eastAsia="仿宋" w:hAnsi="仿宋"/>
          <w:color w:val="000000" w:themeColor="text1"/>
          <w:sz w:val="32"/>
          <w:szCs w:val="32"/>
        </w:rPr>
        <w:t>费用。</w:t>
      </w:r>
    </w:p>
    <w:p w:rsidR="00FB1457" w:rsidRPr="00D3555D" w:rsidRDefault="00FB1457" w:rsidP="00FB1457">
      <w:pPr>
        <w:adjustRightInd w:val="0"/>
        <w:snapToGrid w:val="0"/>
        <w:spacing w:line="360" w:lineRule="auto"/>
        <w:ind w:firstLineChars="200" w:firstLine="640"/>
        <w:rPr>
          <w:rFonts w:ascii="黑体" w:eastAsia="黑体" w:hAnsi="黑体"/>
          <w:bCs/>
          <w:color w:val="000000" w:themeColor="text1"/>
          <w:sz w:val="32"/>
          <w:szCs w:val="32"/>
        </w:rPr>
      </w:pPr>
      <w:r w:rsidRPr="00D3555D">
        <w:rPr>
          <w:rFonts w:ascii="黑体" w:eastAsia="黑体" w:hAnsi="黑体"/>
          <w:bCs/>
          <w:color w:val="000000" w:themeColor="text1"/>
          <w:sz w:val="32"/>
          <w:szCs w:val="32"/>
        </w:rPr>
        <w:t>二、适用范围</w:t>
      </w:r>
    </w:p>
    <w:p w:rsidR="00FB1457" w:rsidRPr="00D3555D" w:rsidRDefault="00FB1457" w:rsidP="00FB1457">
      <w:pPr>
        <w:adjustRightInd w:val="0"/>
        <w:snapToGrid w:val="0"/>
        <w:spacing w:line="360" w:lineRule="auto"/>
        <w:ind w:firstLineChars="200" w:firstLine="640"/>
        <w:rPr>
          <w:rFonts w:ascii="仿宋" w:eastAsia="仿宋" w:hAnsi="仿宋"/>
          <w:color w:val="000000" w:themeColor="text1"/>
          <w:sz w:val="32"/>
          <w:szCs w:val="32"/>
        </w:rPr>
      </w:pPr>
      <w:r w:rsidRPr="00D3555D">
        <w:rPr>
          <w:rFonts w:ascii="仿宋" w:eastAsia="仿宋" w:hAnsi="仿宋"/>
          <w:color w:val="000000" w:themeColor="text1"/>
          <w:sz w:val="32"/>
          <w:szCs w:val="32"/>
        </w:rPr>
        <w:t>适用于</w:t>
      </w:r>
      <w:r w:rsidRPr="00D3555D">
        <w:rPr>
          <w:rFonts w:ascii="仿宋" w:eastAsia="仿宋" w:hAnsi="仿宋" w:hint="eastAsia"/>
          <w:color w:val="000000" w:themeColor="text1"/>
          <w:sz w:val="32"/>
          <w:szCs w:val="32"/>
        </w:rPr>
        <w:t>江西省全域</w:t>
      </w:r>
      <w:r w:rsidRPr="00D3555D">
        <w:rPr>
          <w:rFonts w:ascii="仿宋" w:eastAsia="仿宋" w:hAnsi="仿宋"/>
          <w:color w:val="000000" w:themeColor="text1"/>
          <w:sz w:val="32"/>
          <w:szCs w:val="32"/>
        </w:rPr>
        <w:t>新建的工业</w:t>
      </w:r>
      <w:r w:rsidRPr="00D3555D">
        <w:rPr>
          <w:rFonts w:ascii="仿宋" w:eastAsia="仿宋" w:hAnsi="仿宋" w:hint="eastAsia"/>
          <w:color w:val="000000" w:themeColor="text1"/>
          <w:sz w:val="32"/>
          <w:szCs w:val="32"/>
        </w:rPr>
        <w:t>建筑工程</w:t>
      </w:r>
      <w:r w:rsidRPr="00D3555D">
        <w:rPr>
          <w:rFonts w:ascii="仿宋" w:eastAsia="仿宋" w:hAnsi="仿宋"/>
          <w:color w:val="000000" w:themeColor="text1"/>
          <w:sz w:val="32"/>
          <w:szCs w:val="32"/>
        </w:rPr>
        <w:t>、民用建筑工程、市政道路工程、轨道交通工程、综合管廊工程、园林景观工程。其它类型工程和改扩建项目可酌情</w:t>
      </w:r>
      <w:proofErr w:type="gramStart"/>
      <w:r w:rsidRPr="00D3555D">
        <w:rPr>
          <w:rFonts w:ascii="仿宋" w:eastAsia="仿宋" w:hAnsi="仿宋"/>
          <w:color w:val="000000" w:themeColor="text1"/>
          <w:sz w:val="32"/>
          <w:szCs w:val="32"/>
        </w:rPr>
        <w:t>参考此</w:t>
      </w:r>
      <w:proofErr w:type="gramEnd"/>
      <w:r w:rsidRPr="00D3555D">
        <w:rPr>
          <w:rFonts w:ascii="仿宋" w:eastAsia="仿宋" w:hAnsi="仿宋"/>
          <w:color w:val="000000" w:themeColor="text1"/>
          <w:sz w:val="32"/>
          <w:szCs w:val="32"/>
        </w:rPr>
        <w:t>依据。</w:t>
      </w:r>
    </w:p>
    <w:p w:rsidR="00FB1457" w:rsidRPr="00D3555D" w:rsidRDefault="00FB1457" w:rsidP="00FB1457">
      <w:pPr>
        <w:adjustRightInd w:val="0"/>
        <w:snapToGrid w:val="0"/>
        <w:spacing w:line="360" w:lineRule="auto"/>
        <w:ind w:firstLineChars="200" w:firstLine="640"/>
        <w:rPr>
          <w:rFonts w:ascii="黑体" w:eastAsia="黑体" w:hAnsi="黑体"/>
          <w:bCs/>
          <w:color w:val="000000" w:themeColor="text1"/>
          <w:sz w:val="32"/>
          <w:szCs w:val="32"/>
        </w:rPr>
      </w:pPr>
      <w:r w:rsidRPr="00D3555D">
        <w:rPr>
          <w:rFonts w:ascii="黑体" w:eastAsia="黑体" w:hAnsi="黑体"/>
          <w:bCs/>
          <w:color w:val="000000" w:themeColor="text1"/>
          <w:sz w:val="32"/>
          <w:szCs w:val="32"/>
        </w:rPr>
        <w:t>三、应用要求</w:t>
      </w:r>
    </w:p>
    <w:p w:rsidR="00FB1457" w:rsidRPr="00970729" w:rsidRDefault="00AB507A" w:rsidP="00FB145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00FB1457" w:rsidRPr="00970729">
        <w:rPr>
          <w:rFonts w:ascii="仿宋" w:eastAsia="仿宋" w:hAnsi="仿宋" w:hint="eastAsia"/>
          <w:sz w:val="32"/>
          <w:szCs w:val="32"/>
        </w:rPr>
        <w:t>BIM技术服务是指项目从设计开始至竣工验收后，交付竣工模型以及运维的整个BIM 技术服务过程。BIM模型</w:t>
      </w:r>
      <w:proofErr w:type="gramStart"/>
      <w:r w:rsidR="00FB1457" w:rsidRPr="00970729">
        <w:rPr>
          <w:rFonts w:ascii="仿宋" w:eastAsia="仿宋" w:hAnsi="仿宋" w:hint="eastAsia"/>
          <w:sz w:val="32"/>
          <w:szCs w:val="32"/>
        </w:rPr>
        <w:t>建立指</w:t>
      </w:r>
      <w:proofErr w:type="gramEnd"/>
      <w:r w:rsidR="00FB1457" w:rsidRPr="00970729">
        <w:rPr>
          <w:rFonts w:ascii="仿宋" w:eastAsia="仿宋" w:hAnsi="仿宋" w:hint="eastAsia"/>
          <w:sz w:val="32"/>
          <w:szCs w:val="32"/>
        </w:rPr>
        <w:t>通过建立三维模型，为BIM技术应用提供基础数据。 BIM技术应用指基于BIM模型，在项目设计、施工、运维全生命周期中各阶段应用模型信息的行为。</w:t>
      </w:r>
    </w:p>
    <w:p w:rsidR="00FB1457" w:rsidRPr="00970729" w:rsidRDefault="00FB1457" w:rsidP="00FB1457">
      <w:pPr>
        <w:adjustRightInd w:val="0"/>
        <w:snapToGrid w:val="0"/>
        <w:spacing w:line="360" w:lineRule="auto"/>
        <w:ind w:firstLineChars="200" w:firstLine="640"/>
        <w:rPr>
          <w:rFonts w:ascii="仿宋" w:eastAsia="仿宋" w:hAnsi="仿宋"/>
          <w:sz w:val="32"/>
          <w:szCs w:val="32"/>
        </w:rPr>
      </w:pPr>
      <w:r w:rsidRPr="00970729">
        <w:rPr>
          <w:rFonts w:ascii="仿宋" w:eastAsia="仿宋" w:hAnsi="仿宋"/>
          <w:sz w:val="32"/>
          <w:szCs w:val="32"/>
        </w:rPr>
        <w:t>(二)建筑信息模型(BIM)技术应用的模型细度、应用阶段、模型交付要求应符合国家和江西省发布的有关建筑信息模型(BIM)应用规范与标准；局部应用或者未能符合以及超过国家和江西省发布的有关建筑信息模型(BIM)应用规范与标准时，费用由双方协商确定。</w:t>
      </w:r>
    </w:p>
    <w:p w:rsidR="00FB1457" w:rsidRPr="00970729" w:rsidRDefault="00FB1457" w:rsidP="00FB1457">
      <w:pPr>
        <w:adjustRightInd w:val="0"/>
        <w:snapToGrid w:val="0"/>
        <w:spacing w:line="360" w:lineRule="auto"/>
        <w:ind w:firstLineChars="200" w:firstLine="640"/>
        <w:rPr>
          <w:rFonts w:ascii="仿宋" w:eastAsia="仿宋" w:hAnsi="仿宋"/>
          <w:sz w:val="32"/>
          <w:szCs w:val="32"/>
        </w:rPr>
      </w:pPr>
      <w:r w:rsidRPr="00970729">
        <w:rPr>
          <w:rFonts w:ascii="仿宋" w:eastAsia="仿宋" w:hAnsi="仿宋"/>
          <w:sz w:val="32"/>
          <w:szCs w:val="32"/>
        </w:rPr>
        <w:t>(三)建设单位在编制项目投资估算、设计概算文件时，建筑</w:t>
      </w:r>
      <w:r w:rsidRPr="00970729">
        <w:rPr>
          <w:rFonts w:ascii="仿宋" w:eastAsia="仿宋" w:hAnsi="仿宋"/>
          <w:sz w:val="32"/>
          <w:szCs w:val="32"/>
        </w:rPr>
        <w:lastRenderedPageBreak/>
        <w:t>信息模型(BIM)技术服务费用在工程建设其他费用中单独列项计取BIM技术服务费，做到专款专用。</w:t>
      </w:r>
    </w:p>
    <w:p w:rsidR="00FB1457" w:rsidRPr="00970729" w:rsidRDefault="00FB1457" w:rsidP="00FB1457">
      <w:pPr>
        <w:adjustRightInd w:val="0"/>
        <w:snapToGrid w:val="0"/>
        <w:spacing w:line="360" w:lineRule="auto"/>
        <w:ind w:firstLineChars="200" w:firstLine="640"/>
        <w:rPr>
          <w:rFonts w:ascii="黑体" w:eastAsia="黑体" w:hAnsi="黑体"/>
          <w:bCs/>
          <w:sz w:val="32"/>
          <w:szCs w:val="32"/>
        </w:rPr>
      </w:pPr>
      <w:r w:rsidRPr="00970729">
        <w:rPr>
          <w:rFonts w:ascii="黑体" w:eastAsia="黑体" w:hAnsi="黑体"/>
          <w:bCs/>
          <w:sz w:val="32"/>
          <w:szCs w:val="32"/>
        </w:rPr>
        <w:t>四、费用计价说明</w:t>
      </w:r>
    </w:p>
    <w:p w:rsidR="00FB1457" w:rsidRPr="00970729" w:rsidRDefault="00AB507A" w:rsidP="00FB1457">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（一）</w:t>
      </w:r>
      <w:r w:rsidR="00FB1457" w:rsidRPr="00970729">
        <w:rPr>
          <w:rFonts w:ascii="仿宋" w:eastAsia="仿宋" w:hAnsi="仿宋"/>
          <w:sz w:val="32"/>
          <w:szCs w:val="32"/>
        </w:rPr>
        <w:t>建筑信息模型(BIM)技术服务费用=计价基础×计价单价（或计价费率）×工程复杂程度</w:t>
      </w:r>
      <w:r w:rsidR="00FB1457" w:rsidRPr="00970729">
        <w:rPr>
          <w:rFonts w:ascii="仿宋" w:eastAsia="仿宋" w:hAnsi="仿宋" w:hint="eastAsia"/>
          <w:sz w:val="32"/>
          <w:szCs w:val="32"/>
        </w:rPr>
        <w:t>调整系数</w:t>
      </w:r>
      <w:r w:rsidR="00FB1457" w:rsidRPr="00970729">
        <w:rPr>
          <w:rFonts w:ascii="仿宋" w:eastAsia="仿宋" w:hAnsi="仿宋"/>
          <w:sz w:val="32"/>
          <w:szCs w:val="32"/>
        </w:rPr>
        <w:t>。单价或费率、计价基础参照计价表</w:t>
      </w:r>
      <w:r w:rsidR="00FB1457" w:rsidRPr="00970729">
        <w:rPr>
          <w:rFonts w:ascii="仿宋" w:eastAsia="仿宋" w:hAnsi="仿宋" w:hint="eastAsia"/>
          <w:sz w:val="32"/>
          <w:szCs w:val="32"/>
        </w:rPr>
        <w:t>1-表5。</w:t>
      </w:r>
    </w:p>
    <w:p w:rsidR="00FB1457" w:rsidRPr="00970729" w:rsidRDefault="00FB1457" w:rsidP="00FB1457">
      <w:pPr>
        <w:adjustRightInd w:val="0"/>
        <w:snapToGrid w:val="0"/>
        <w:spacing w:line="360" w:lineRule="auto"/>
        <w:ind w:firstLineChars="200" w:firstLine="640"/>
        <w:rPr>
          <w:rFonts w:ascii="仿宋" w:eastAsia="仿宋" w:hAnsi="仿宋"/>
          <w:sz w:val="32"/>
          <w:szCs w:val="32"/>
        </w:rPr>
      </w:pPr>
      <w:r w:rsidRPr="00970729">
        <w:rPr>
          <w:rFonts w:ascii="仿宋" w:eastAsia="仿宋" w:hAnsi="仿宋"/>
          <w:sz w:val="32"/>
          <w:szCs w:val="32"/>
        </w:rPr>
        <w:t>(二)工业与民用建筑工程，当建筑面积少于1万平方米时，按1万平方米作为计价基础计算建筑信息模型(BIM)技术服务费用；市政道路工程、轨道交通工程、地下综合管廊工程的造价少于1亿元时，按1亿元作为计价基础计算建筑信息模型( BIM)技术服务费用；园林景观工程的造价少于1000万元时，按1000万元作为计价基础计算建筑信息模型(BIM)技术服务费用。</w:t>
      </w:r>
    </w:p>
    <w:p w:rsidR="00FB1457" w:rsidRPr="00970729" w:rsidRDefault="00FB1457" w:rsidP="00FB1457">
      <w:pPr>
        <w:adjustRightInd w:val="0"/>
        <w:snapToGrid w:val="0"/>
        <w:spacing w:line="360" w:lineRule="auto"/>
        <w:ind w:firstLineChars="200" w:firstLine="640"/>
        <w:rPr>
          <w:rFonts w:ascii="仿宋" w:eastAsia="仿宋" w:hAnsi="仿宋"/>
          <w:sz w:val="32"/>
          <w:szCs w:val="32"/>
        </w:rPr>
      </w:pPr>
      <w:r w:rsidRPr="00970729">
        <w:rPr>
          <w:rFonts w:ascii="仿宋" w:eastAsia="仿宋" w:hAnsi="仿宋" w:hint="eastAsia"/>
          <w:sz w:val="32"/>
          <w:szCs w:val="32"/>
        </w:rPr>
        <w:t>(三)</w:t>
      </w:r>
      <w:r w:rsidRPr="00970729">
        <w:rPr>
          <w:rFonts w:ascii="仿宋" w:eastAsia="仿宋" w:hAnsi="仿宋"/>
          <w:sz w:val="32"/>
          <w:szCs w:val="32"/>
        </w:rPr>
        <w:t>建筑信息模型(BIM)技术服务费用不包括科研性质的BIM技术开发费用，例如BIM软件二次开发费用、BIM管理平台开发费用、BIM运维平台开发费用等。技术开发费用由双方协商确定。建筑信息模型(BIM)技术服务费用不包含聘请建筑信息模型(BIM)技术服务的咨询顾问费用，如需聘请，费用由双方协商确定。</w:t>
      </w:r>
    </w:p>
    <w:p w:rsidR="00FB1457" w:rsidRPr="00970729" w:rsidRDefault="00FB1457" w:rsidP="00FB1457">
      <w:pPr>
        <w:adjustRightInd w:val="0"/>
        <w:snapToGrid w:val="0"/>
        <w:spacing w:line="360" w:lineRule="auto"/>
        <w:ind w:firstLineChars="200" w:firstLine="640"/>
        <w:rPr>
          <w:rFonts w:ascii="仿宋" w:eastAsia="仿宋" w:hAnsi="仿宋"/>
          <w:sz w:val="32"/>
          <w:szCs w:val="32"/>
        </w:rPr>
      </w:pPr>
      <w:r w:rsidRPr="00970729">
        <w:rPr>
          <w:rFonts w:ascii="仿宋" w:eastAsia="仿宋" w:hAnsi="仿宋" w:hint="eastAsia"/>
          <w:sz w:val="32"/>
          <w:szCs w:val="32"/>
        </w:rPr>
        <w:t>(四)既有建设工程项目在信息化、精细化城市管理、安防保障、运营维护等工作中，需建立BIM模型，这些模型需在电子化设计资料基础上，结合竣工资料和现场实测进行建立，并考虑应用要求，根据实际需要增、减要素。BIM技术费用计费标准，参考运</w:t>
      </w:r>
      <w:proofErr w:type="gramStart"/>
      <w:r w:rsidRPr="00970729">
        <w:rPr>
          <w:rFonts w:ascii="仿宋" w:eastAsia="仿宋" w:hAnsi="仿宋" w:hint="eastAsia"/>
          <w:sz w:val="32"/>
          <w:szCs w:val="32"/>
        </w:rPr>
        <w:t>维阶段</w:t>
      </w:r>
      <w:proofErr w:type="gramEnd"/>
      <w:r w:rsidRPr="00970729">
        <w:rPr>
          <w:rFonts w:ascii="仿宋" w:eastAsia="仿宋" w:hAnsi="仿宋" w:hint="eastAsia"/>
          <w:sz w:val="32"/>
          <w:szCs w:val="32"/>
        </w:rPr>
        <w:t>BIM技术应用费用进行取费。</w:t>
      </w:r>
    </w:p>
    <w:p w:rsidR="00FB1457" w:rsidRPr="00970729" w:rsidRDefault="00FB1457" w:rsidP="00FB1457">
      <w:pPr>
        <w:adjustRightInd w:val="0"/>
        <w:snapToGrid w:val="0"/>
        <w:spacing w:line="360" w:lineRule="auto"/>
        <w:ind w:firstLineChars="200" w:firstLine="640"/>
        <w:rPr>
          <w:rFonts w:ascii="仿宋" w:eastAsia="仿宋" w:hAnsi="仿宋"/>
          <w:sz w:val="32"/>
          <w:szCs w:val="32"/>
        </w:rPr>
      </w:pPr>
      <w:r w:rsidRPr="00970729">
        <w:rPr>
          <w:rFonts w:ascii="仿宋" w:eastAsia="仿宋" w:hAnsi="仿宋" w:hint="eastAsia"/>
          <w:sz w:val="32"/>
          <w:szCs w:val="32"/>
        </w:rPr>
        <w:lastRenderedPageBreak/>
        <w:t>(五)民用建筑项目中的居住类建筑BIM技术服务费用按工业与民用建筑工程的70%计算。</w:t>
      </w:r>
    </w:p>
    <w:p w:rsidR="00FB1457" w:rsidRPr="00970729" w:rsidRDefault="00FB1457" w:rsidP="00FB1457">
      <w:pPr>
        <w:adjustRightInd w:val="0"/>
        <w:snapToGrid w:val="0"/>
        <w:spacing w:line="360" w:lineRule="auto"/>
        <w:ind w:firstLineChars="200" w:firstLine="640"/>
        <w:rPr>
          <w:rFonts w:ascii="仿宋" w:eastAsia="仿宋" w:hAnsi="仿宋"/>
          <w:sz w:val="32"/>
          <w:szCs w:val="32"/>
        </w:rPr>
      </w:pPr>
      <w:r w:rsidRPr="00970729">
        <w:rPr>
          <w:rFonts w:ascii="仿宋" w:eastAsia="仿宋" w:hAnsi="仿宋"/>
          <w:sz w:val="32"/>
          <w:szCs w:val="32"/>
        </w:rPr>
        <w:t>(六)</w:t>
      </w:r>
      <w:r w:rsidRPr="00970729">
        <w:rPr>
          <w:rFonts w:ascii="仿宋" w:eastAsia="仿宋" w:hAnsi="仿宋" w:hint="eastAsia"/>
          <w:sz w:val="32"/>
          <w:szCs w:val="32"/>
        </w:rPr>
        <w:t>工程复杂程度调整系数是根据工程建筑特征、难易程度、数据传递标准、使用功能及其他因素进行调整的系数</w:t>
      </w:r>
      <w:r w:rsidRPr="00970729">
        <w:rPr>
          <w:rFonts w:ascii="仿宋" w:eastAsia="仿宋" w:hAnsi="仿宋"/>
          <w:sz w:val="32"/>
          <w:szCs w:val="32"/>
        </w:rPr>
        <w:t>，各类工程复杂程度调整系数可参考表</w:t>
      </w:r>
      <w:r w:rsidRPr="00970729">
        <w:rPr>
          <w:rFonts w:ascii="仿宋" w:eastAsia="仿宋" w:hAnsi="仿宋" w:hint="eastAsia"/>
          <w:sz w:val="32"/>
          <w:szCs w:val="32"/>
        </w:rPr>
        <w:t>6</w:t>
      </w:r>
      <w:r w:rsidRPr="00970729">
        <w:rPr>
          <w:rFonts w:ascii="仿宋" w:eastAsia="仿宋" w:hAnsi="仿宋"/>
          <w:sz w:val="32"/>
          <w:szCs w:val="32"/>
        </w:rPr>
        <w:t>。</w:t>
      </w:r>
    </w:p>
    <w:p w:rsidR="00FB1457" w:rsidRPr="00970729" w:rsidRDefault="00FB1457" w:rsidP="00FB1457">
      <w:pPr>
        <w:adjustRightInd w:val="0"/>
        <w:snapToGrid w:val="0"/>
        <w:spacing w:line="360" w:lineRule="auto"/>
        <w:ind w:firstLineChars="200" w:firstLine="640"/>
        <w:rPr>
          <w:rFonts w:ascii="仿宋" w:eastAsia="仿宋" w:hAnsi="仿宋"/>
          <w:sz w:val="32"/>
          <w:szCs w:val="32"/>
        </w:rPr>
      </w:pPr>
      <w:r w:rsidRPr="00970729">
        <w:rPr>
          <w:rFonts w:ascii="仿宋" w:eastAsia="仿宋" w:hAnsi="仿宋" w:hint="eastAsia"/>
          <w:sz w:val="32"/>
          <w:szCs w:val="32"/>
        </w:rPr>
        <w:t>(七)本技术服务费用为一次性建模及应用费用，如实施过程中出现较大规模的设计调整，则可根据实际增加工作量由双方协商相应增加费用。</w:t>
      </w:r>
    </w:p>
    <w:p w:rsidR="00FB1457" w:rsidRPr="00970729" w:rsidRDefault="00FB1457" w:rsidP="00FB1457">
      <w:pPr>
        <w:adjustRightInd w:val="0"/>
        <w:snapToGrid w:val="0"/>
        <w:spacing w:line="360" w:lineRule="auto"/>
        <w:ind w:firstLineChars="200" w:firstLine="640"/>
        <w:rPr>
          <w:rFonts w:ascii="仿宋" w:eastAsia="仿宋" w:hAnsi="仿宋"/>
          <w:sz w:val="32"/>
          <w:szCs w:val="32"/>
        </w:rPr>
      </w:pPr>
      <w:r w:rsidRPr="00970729">
        <w:rPr>
          <w:rFonts w:ascii="仿宋" w:eastAsia="仿宋" w:hAnsi="仿宋" w:hint="eastAsia"/>
          <w:sz w:val="32"/>
          <w:szCs w:val="32"/>
        </w:rPr>
        <w:t>(八)建设单位可选择第三方BIM咨询单位，统筹全过程BIM咨询服务。全过程BIM咨询服务是以业主为导向，由建设单位委托，承担整个建设项目在实施和运维全过程中的总体策划、组织、协调、监督、指导并全面管理各参与方BIM工作的服务。建筑信息模型(BIM)技术咨询服务费参照表7。</w:t>
      </w:r>
    </w:p>
    <w:p w:rsidR="00FB1457" w:rsidRPr="00D3555D" w:rsidRDefault="00FB1457" w:rsidP="00FB1457">
      <w:pPr>
        <w:adjustRightInd w:val="0"/>
        <w:snapToGrid w:val="0"/>
        <w:spacing w:line="360" w:lineRule="auto"/>
        <w:ind w:firstLineChars="200" w:firstLine="640"/>
        <w:rPr>
          <w:rFonts w:ascii="黑体" w:eastAsia="黑体" w:hAnsi="黑体"/>
          <w:bCs/>
          <w:color w:val="000000" w:themeColor="text1"/>
          <w:sz w:val="32"/>
          <w:szCs w:val="32"/>
        </w:rPr>
      </w:pPr>
      <w:r w:rsidRPr="00D3555D">
        <w:rPr>
          <w:rFonts w:ascii="黑体" w:eastAsia="黑体" w:hAnsi="黑体"/>
          <w:bCs/>
          <w:color w:val="000000" w:themeColor="text1"/>
          <w:sz w:val="32"/>
          <w:szCs w:val="32"/>
        </w:rPr>
        <w:t>五、费用</w:t>
      </w:r>
      <w:r w:rsidRPr="00D3555D">
        <w:rPr>
          <w:rFonts w:ascii="黑体" w:eastAsia="黑体" w:hAnsi="黑体" w:hint="eastAsia"/>
          <w:bCs/>
          <w:color w:val="000000" w:themeColor="text1"/>
          <w:sz w:val="32"/>
          <w:szCs w:val="32"/>
        </w:rPr>
        <w:t>计</w:t>
      </w:r>
      <w:r w:rsidRPr="00D3555D">
        <w:rPr>
          <w:rFonts w:ascii="黑体" w:eastAsia="黑体" w:hAnsi="黑体"/>
          <w:bCs/>
          <w:color w:val="000000" w:themeColor="text1"/>
          <w:sz w:val="32"/>
          <w:szCs w:val="32"/>
        </w:rPr>
        <w:t>价表</w:t>
      </w:r>
    </w:p>
    <w:p w:rsidR="00FB1457" w:rsidRPr="00970729" w:rsidRDefault="00FB1457" w:rsidP="00FB1457">
      <w:pPr>
        <w:spacing w:line="360" w:lineRule="auto"/>
        <w:jc w:val="center"/>
        <w:rPr>
          <w:rFonts w:ascii="宋体" w:hAnsi="宋体"/>
          <w:b/>
          <w:sz w:val="32"/>
          <w:szCs w:val="32"/>
        </w:rPr>
      </w:pPr>
      <w:r w:rsidRPr="00970729">
        <w:rPr>
          <w:rFonts w:ascii="宋体" w:hAnsi="宋体"/>
          <w:b/>
          <w:sz w:val="32"/>
          <w:szCs w:val="32"/>
        </w:rPr>
        <w:t xml:space="preserve"> (</w:t>
      </w:r>
      <w:proofErr w:type="gramStart"/>
      <w:r w:rsidRPr="00970729">
        <w:rPr>
          <w:rFonts w:ascii="宋体" w:hAnsi="宋体"/>
          <w:b/>
          <w:sz w:val="32"/>
          <w:szCs w:val="32"/>
        </w:rPr>
        <w:t>一</w:t>
      </w:r>
      <w:proofErr w:type="gramEnd"/>
      <w:r w:rsidRPr="00970729">
        <w:rPr>
          <w:rFonts w:ascii="宋体" w:hAnsi="宋体"/>
          <w:b/>
          <w:sz w:val="32"/>
          <w:szCs w:val="32"/>
        </w:rPr>
        <w:t>)</w:t>
      </w:r>
      <w:r w:rsidRPr="00970729">
        <w:rPr>
          <w:rFonts w:ascii="宋体" w:hAnsi="宋体" w:hint="eastAsia"/>
          <w:sz w:val="32"/>
          <w:szCs w:val="32"/>
        </w:rPr>
        <w:t xml:space="preserve"> </w:t>
      </w:r>
      <w:r w:rsidRPr="00970729">
        <w:rPr>
          <w:rFonts w:ascii="宋体" w:hAnsi="宋体" w:hint="eastAsia"/>
          <w:b/>
          <w:sz w:val="32"/>
          <w:szCs w:val="32"/>
        </w:rPr>
        <w:t xml:space="preserve">表1 </w:t>
      </w:r>
      <w:r>
        <w:rPr>
          <w:rFonts w:ascii="宋体" w:hAnsi="宋体" w:hint="eastAsia"/>
          <w:b/>
          <w:sz w:val="32"/>
          <w:szCs w:val="32"/>
        </w:rPr>
        <w:t xml:space="preserve"> </w:t>
      </w:r>
      <w:r w:rsidRPr="00970729">
        <w:rPr>
          <w:rFonts w:ascii="宋体" w:hAnsi="宋体"/>
          <w:b/>
          <w:sz w:val="32"/>
          <w:szCs w:val="32"/>
        </w:rPr>
        <w:t>工业与</w:t>
      </w:r>
      <w:r w:rsidRPr="00970729">
        <w:rPr>
          <w:rFonts w:ascii="宋体" w:hAnsi="宋体" w:hint="eastAsia"/>
          <w:b/>
          <w:sz w:val="32"/>
          <w:szCs w:val="32"/>
        </w:rPr>
        <w:t>民用</w:t>
      </w:r>
      <w:r w:rsidRPr="00970729">
        <w:rPr>
          <w:rFonts w:ascii="宋体" w:hAnsi="宋体"/>
          <w:b/>
          <w:sz w:val="32"/>
          <w:szCs w:val="32"/>
        </w:rPr>
        <w:t>建筑工程</w:t>
      </w:r>
      <w:r w:rsidRPr="00970729">
        <w:rPr>
          <w:rFonts w:ascii="宋体" w:hAnsi="宋体" w:hint="eastAsia"/>
          <w:b/>
          <w:sz w:val="32"/>
          <w:szCs w:val="32"/>
        </w:rPr>
        <w:t>BIM技术服务费用计价</w:t>
      </w:r>
      <w:r w:rsidRPr="00970729">
        <w:rPr>
          <w:rFonts w:ascii="宋体" w:hAnsi="宋体"/>
          <w:b/>
          <w:sz w:val="32"/>
          <w:szCs w:val="32"/>
        </w:rPr>
        <w:t>表</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792"/>
        <w:gridCol w:w="1150"/>
        <w:gridCol w:w="780"/>
        <w:gridCol w:w="942"/>
        <w:gridCol w:w="1074"/>
        <w:gridCol w:w="1075"/>
        <w:gridCol w:w="1078"/>
      </w:tblGrid>
      <w:tr w:rsidR="00FB1457" w:rsidTr="00D43E1B">
        <w:trPr>
          <w:trHeight w:val="453"/>
          <w:tblHeader/>
          <w:jc w:val="center"/>
        </w:trPr>
        <w:tc>
          <w:tcPr>
            <w:tcW w:w="707" w:type="dxa"/>
            <w:vMerge w:val="restart"/>
            <w:vAlign w:val="center"/>
          </w:tcPr>
          <w:p w:rsidR="00FB1457" w:rsidRDefault="00FB1457" w:rsidP="00D43E1B">
            <w:pPr>
              <w:adjustRightInd w:val="0"/>
              <w:snapToGrid w:val="0"/>
              <w:jc w:val="center"/>
              <w:rPr>
                <w:rFonts w:eastAsia="仿宋"/>
              </w:rPr>
            </w:pPr>
            <w:r>
              <w:rPr>
                <w:rFonts w:eastAsia="仿宋"/>
              </w:rPr>
              <w:t>计价编号</w:t>
            </w:r>
          </w:p>
        </w:tc>
        <w:tc>
          <w:tcPr>
            <w:tcW w:w="1792" w:type="dxa"/>
            <w:vMerge w:val="restart"/>
            <w:vAlign w:val="center"/>
          </w:tcPr>
          <w:p w:rsidR="00FB1457" w:rsidRDefault="00FB1457" w:rsidP="00D43E1B">
            <w:pPr>
              <w:adjustRightInd w:val="0"/>
              <w:snapToGrid w:val="0"/>
              <w:jc w:val="center"/>
              <w:rPr>
                <w:rFonts w:eastAsia="仿宋"/>
              </w:rPr>
            </w:pPr>
            <w:r>
              <w:rPr>
                <w:rFonts w:eastAsia="仿宋"/>
              </w:rPr>
              <w:t>内容</w:t>
            </w:r>
          </w:p>
        </w:tc>
        <w:tc>
          <w:tcPr>
            <w:tcW w:w="1150" w:type="dxa"/>
            <w:vMerge w:val="restart"/>
            <w:vAlign w:val="center"/>
          </w:tcPr>
          <w:p w:rsidR="00FB1457" w:rsidRDefault="00FB1457" w:rsidP="00D43E1B">
            <w:pPr>
              <w:adjustRightInd w:val="0"/>
              <w:snapToGrid w:val="0"/>
              <w:jc w:val="center"/>
              <w:rPr>
                <w:rFonts w:eastAsia="仿宋"/>
              </w:rPr>
            </w:pPr>
            <w:r>
              <w:rPr>
                <w:rFonts w:eastAsia="仿宋"/>
              </w:rPr>
              <w:t>计价基础</w:t>
            </w:r>
          </w:p>
        </w:tc>
        <w:tc>
          <w:tcPr>
            <w:tcW w:w="4949" w:type="dxa"/>
            <w:gridSpan w:val="5"/>
            <w:vAlign w:val="center"/>
          </w:tcPr>
          <w:p w:rsidR="00FB1457" w:rsidRDefault="00FB1457" w:rsidP="00D43E1B">
            <w:pPr>
              <w:adjustRightInd w:val="0"/>
              <w:snapToGrid w:val="0"/>
              <w:jc w:val="center"/>
              <w:rPr>
                <w:rFonts w:eastAsia="仿宋"/>
              </w:rPr>
            </w:pPr>
            <w:r>
              <w:rPr>
                <w:rFonts w:eastAsia="仿宋"/>
              </w:rPr>
              <w:t>计价单价</w:t>
            </w:r>
            <w:r>
              <w:rPr>
                <w:rFonts w:eastAsia="仿宋"/>
              </w:rPr>
              <w:t>(</w:t>
            </w:r>
            <w:r>
              <w:rPr>
                <w:rFonts w:eastAsia="仿宋"/>
              </w:rPr>
              <w:t>元</w:t>
            </w:r>
            <w:r>
              <w:rPr>
                <w:rFonts w:eastAsia="仿宋"/>
              </w:rPr>
              <w:t>/</w:t>
            </w:r>
            <w:r>
              <w:rPr>
                <w:rFonts w:eastAsia="仿宋"/>
              </w:rPr>
              <w:t>平方米</w:t>
            </w:r>
            <w:r>
              <w:rPr>
                <w:rFonts w:eastAsia="仿宋"/>
              </w:rPr>
              <w:t>)</w:t>
            </w:r>
          </w:p>
        </w:tc>
      </w:tr>
      <w:tr w:rsidR="00FB1457" w:rsidTr="00D43E1B">
        <w:trPr>
          <w:trHeight w:val="983"/>
          <w:tblHeader/>
          <w:jc w:val="center"/>
        </w:trPr>
        <w:tc>
          <w:tcPr>
            <w:tcW w:w="707" w:type="dxa"/>
            <w:vMerge/>
            <w:vAlign w:val="center"/>
          </w:tcPr>
          <w:p w:rsidR="00FB1457" w:rsidRDefault="00FB1457" w:rsidP="00D43E1B">
            <w:pPr>
              <w:adjustRightInd w:val="0"/>
              <w:snapToGrid w:val="0"/>
              <w:jc w:val="center"/>
              <w:rPr>
                <w:rFonts w:eastAsia="仿宋"/>
              </w:rPr>
            </w:pPr>
          </w:p>
        </w:tc>
        <w:tc>
          <w:tcPr>
            <w:tcW w:w="1792" w:type="dxa"/>
            <w:vMerge/>
            <w:vAlign w:val="center"/>
          </w:tcPr>
          <w:p w:rsidR="00FB1457" w:rsidRDefault="00FB1457" w:rsidP="00D43E1B">
            <w:pPr>
              <w:adjustRightInd w:val="0"/>
              <w:snapToGrid w:val="0"/>
              <w:jc w:val="center"/>
              <w:rPr>
                <w:rFonts w:eastAsia="仿宋"/>
              </w:rPr>
            </w:pPr>
          </w:p>
        </w:tc>
        <w:tc>
          <w:tcPr>
            <w:tcW w:w="1150" w:type="dxa"/>
            <w:vMerge/>
            <w:vAlign w:val="center"/>
          </w:tcPr>
          <w:p w:rsidR="00FB1457" w:rsidRDefault="00FB1457" w:rsidP="00D43E1B">
            <w:pPr>
              <w:adjustRightInd w:val="0"/>
              <w:snapToGrid w:val="0"/>
              <w:jc w:val="center"/>
              <w:rPr>
                <w:rFonts w:eastAsia="仿宋"/>
              </w:rPr>
            </w:pPr>
          </w:p>
        </w:tc>
        <w:tc>
          <w:tcPr>
            <w:tcW w:w="780" w:type="dxa"/>
            <w:vAlign w:val="center"/>
          </w:tcPr>
          <w:p w:rsidR="00FB1457" w:rsidRDefault="00FB1457" w:rsidP="00D43E1B">
            <w:pPr>
              <w:adjustRightInd w:val="0"/>
              <w:snapToGrid w:val="0"/>
              <w:jc w:val="center"/>
              <w:rPr>
                <w:rFonts w:eastAsia="仿宋"/>
              </w:rPr>
            </w:pPr>
            <w:r>
              <w:rPr>
                <w:rFonts w:eastAsia="仿宋"/>
              </w:rPr>
              <w:t>单项工程应用</w:t>
            </w:r>
          </w:p>
        </w:tc>
        <w:tc>
          <w:tcPr>
            <w:tcW w:w="942" w:type="dxa"/>
            <w:vAlign w:val="center"/>
          </w:tcPr>
          <w:p w:rsidR="00FB1457" w:rsidRDefault="00FB1457" w:rsidP="00D43E1B">
            <w:pPr>
              <w:adjustRightInd w:val="0"/>
              <w:snapToGrid w:val="0"/>
              <w:jc w:val="center"/>
              <w:rPr>
                <w:rFonts w:eastAsia="仿宋"/>
              </w:rPr>
            </w:pPr>
            <w:r>
              <w:rPr>
                <w:rFonts w:eastAsia="仿宋"/>
              </w:rPr>
              <w:t>单独的土建工程应用</w:t>
            </w:r>
          </w:p>
        </w:tc>
        <w:tc>
          <w:tcPr>
            <w:tcW w:w="1074" w:type="dxa"/>
            <w:vAlign w:val="center"/>
          </w:tcPr>
          <w:p w:rsidR="00FB1457" w:rsidRDefault="00FB1457" w:rsidP="00D43E1B">
            <w:pPr>
              <w:adjustRightInd w:val="0"/>
              <w:snapToGrid w:val="0"/>
              <w:jc w:val="center"/>
              <w:rPr>
                <w:rFonts w:eastAsia="仿宋"/>
              </w:rPr>
            </w:pPr>
            <w:r>
              <w:rPr>
                <w:rFonts w:eastAsia="仿宋"/>
              </w:rPr>
              <w:t>单独的机电安装工程应用</w:t>
            </w:r>
          </w:p>
        </w:tc>
        <w:tc>
          <w:tcPr>
            <w:tcW w:w="1075" w:type="dxa"/>
            <w:vAlign w:val="center"/>
          </w:tcPr>
          <w:p w:rsidR="00FB1457" w:rsidRDefault="00FB1457" w:rsidP="00D43E1B">
            <w:pPr>
              <w:adjustRightInd w:val="0"/>
              <w:snapToGrid w:val="0"/>
              <w:jc w:val="center"/>
              <w:rPr>
                <w:rFonts w:eastAsia="仿宋"/>
              </w:rPr>
            </w:pPr>
            <w:r>
              <w:rPr>
                <w:rFonts w:eastAsia="仿宋"/>
              </w:rPr>
              <w:t>单独的室内装饰装修工程应用</w:t>
            </w:r>
          </w:p>
        </w:tc>
        <w:tc>
          <w:tcPr>
            <w:tcW w:w="1078" w:type="dxa"/>
            <w:vAlign w:val="center"/>
          </w:tcPr>
          <w:p w:rsidR="00FB1457" w:rsidRDefault="00FB1457" w:rsidP="00D43E1B">
            <w:pPr>
              <w:adjustRightInd w:val="0"/>
              <w:snapToGrid w:val="0"/>
              <w:jc w:val="center"/>
              <w:rPr>
                <w:rFonts w:eastAsia="仿宋"/>
              </w:rPr>
            </w:pPr>
            <w:r>
              <w:rPr>
                <w:rFonts w:eastAsia="仿宋"/>
              </w:rPr>
              <w:t>单独的钢结构工程应用</w:t>
            </w:r>
          </w:p>
        </w:tc>
      </w:tr>
      <w:tr w:rsidR="00FB1457" w:rsidTr="00D43E1B">
        <w:trPr>
          <w:trHeight w:val="392"/>
          <w:tblHeader/>
          <w:jc w:val="center"/>
        </w:trPr>
        <w:tc>
          <w:tcPr>
            <w:tcW w:w="707" w:type="dxa"/>
            <w:vMerge/>
            <w:vAlign w:val="center"/>
          </w:tcPr>
          <w:p w:rsidR="00FB1457" w:rsidRDefault="00FB1457" w:rsidP="00D43E1B">
            <w:pPr>
              <w:adjustRightInd w:val="0"/>
              <w:snapToGrid w:val="0"/>
              <w:jc w:val="center"/>
              <w:rPr>
                <w:rFonts w:eastAsia="仿宋"/>
              </w:rPr>
            </w:pPr>
          </w:p>
        </w:tc>
        <w:tc>
          <w:tcPr>
            <w:tcW w:w="1792" w:type="dxa"/>
            <w:vMerge/>
            <w:vAlign w:val="center"/>
          </w:tcPr>
          <w:p w:rsidR="00FB1457" w:rsidRDefault="00FB1457" w:rsidP="00D43E1B">
            <w:pPr>
              <w:adjustRightInd w:val="0"/>
              <w:snapToGrid w:val="0"/>
              <w:jc w:val="center"/>
              <w:rPr>
                <w:rFonts w:eastAsia="仿宋"/>
              </w:rPr>
            </w:pPr>
          </w:p>
        </w:tc>
        <w:tc>
          <w:tcPr>
            <w:tcW w:w="1150" w:type="dxa"/>
            <w:vMerge/>
            <w:vAlign w:val="center"/>
          </w:tcPr>
          <w:p w:rsidR="00FB1457" w:rsidRDefault="00FB1457" w:rsidP="00D43E1B">
            <w:pPr>
              <w:adjustRightInd w:val="0"/>
              <w:snapToGrid w:val="0"/>
              <w:jc w:val="center"/>
              <w:rPr>
                <w:rFonts w:eastAsia="仿宋"/>
              </w:rPr>
            </w:pPr>
          </w:p>
        </w:tc>
        <w:tc>
          <w:tcPr>
            <w:tcW w:w="780" w:type="dxa"/>
            <w:vAlign w:val="center"/>
          </w:tcPr>
          <w:p w:rsidR="00FB1457" w:rsidRDefault="00FB1457" w:rsidP="00D43E1B">
            <w:pPr>
              <w:adjustRightInd w:val="0"/>
              <w:snapToGrid w:val="0"/>
              <w:jc w:val="center"/>
              <w:rPr>
                <w:rFonts w:eastAsia="仿宋"/>
              </w:rPr>
            </w:pPr>
            <w:r>
              <w:rPr>
                <w:rFonts w:eastAsia="仿宋"/>
              </w:rPr>
              <w:t>A</w:t>
            </w:r>
          </w:p>
        </w:tc>
        <w:tc>
          <w:tcPr>
            <w:tcW w:w="942" w:type="dxa"/>
            <w:vAlign w:val="center"/>
          </w:tcPr>
          <w:p w:rsidR="00FB1457" w:rsidRDefault="00FB1457" w:rsidP="00D43E1B">
            <w:pPr>
              <w:adjustRightInd w:val="0"/>
              <w:snapToGrid w:val="0"/>
              <w:jc w:val="center"/>
              <w:rPr>
                <w:rFonts w:eastAsia="仿宋"/>
              </w:rPr>
            </w:pPr>
            <w:r>
              <w:rPr>
                <w:rFonts w:eastAsia="仿宋"/>
              </w:rPr>
              <w:t>B</w:t>
            </w:r>
          </w:p>
        </w:tc>
        <w:tc>
          <w:tcPr>
            <w:tcW w:w="1074" w:type="dxa"/>
            <w:vAlign w:val="center"/>
          </w:tcPr>
          <w:p w:rsidR="00FB1457" w:rsidRDefault="00FB1457" w:rsidP="00D43E1B">
            <w:pPr>
              <w:adjustRightInd w:val="0"/>
              <w:snapToGrid w:val="0"/>
              <w:jc w:val="center"/>
              <w:rPr>
                <w:rFonts w:eastAsia="仿宋"/>
              </w:rPr>
            </w:pPr>
            <w:r>
              <w:rPr>
                <w:rFonts w:eastAsia="仿宋"/>
              </w:rPr>
              <w:t>C</w:t>
            </w:r>
          </w:p>
        </w:tc>
        <w:tc>
          <w:tcPr>
            <w:tcW w:w="1075" w:type="dxa"/>
            <w:vAlign w:val="center"/>
          </w:tcPr>
          <w:p w:rsidR="00FB1457" w:rsidRDefault="00FB1457" w:rsidP="00D43E1B">
            <w:pPr>
              <w:adjustRightInd w:val="0"/>
              <w:snapToGrid w:val="0"/>
              <w:jc w:val="center"/>
              <w:rPr>
                <w:rFonts w:eastAsia="仿宋"/>
              </w:rPr>
            </w:pPr>
            <w:r>
              <w:rPr>
                <w:rFonts w:eastAsia="仿宋"/>
              </w:rPr>
              <w:t>D</w:t>
            </w:r>
          </w:p>
        </w:tc>
        <w:tc>
          <w:tcPr>
            <w:tcW w:w="1078" w:type="dxa"/>
            <w:vAlign w:val="center"/>
          </w:tcPr>
          <w:p w:rsidR="00FB1457" w:rsidRDefault="00FB1457" w:rsidP="00D43E1B">
            <w:pPr>
              <w:adjustRightInd w:val="0"/>
              <w:snapToGrid w:val="0"/>
              <w:jc w:val="center"/>
              <w:rPr>
                <w:rFonts w:eastAsia="仿宋"/>
              </w:rPr>
            </w:pPr>
            <w:r>
              <w:rPr>
                <w:rFonts w:eastAsia="仿宋"/>
              </w:rPr>
              <w:t>E</w:t>
            </w:r>
          </w:p>
        </w:tc>
      </w:tr>
      <w:tr w:rsidR="00FB1457" w:rsidTr="00D43E1B">
        <w:trPr>
          <w:trHeight w:val="454"/>
          <w:jc w:val="center"/>
        </w:trPr>
        <w:tc>
          <w:tcPr>
            <w:tcW w:w="707" w:type="dxa"/>
            <w:vAlign w:val="center"/>
          </w:tcPr>
          <w:p w:rsidR="00FB1457" w:rsidRDefault="00FB1457" w:rsidP="00D43E1B">
            <w:pPr>
              <w:adjustRightInd w:val="0"/>
              <w:snapToGrid w:val="0"/>
              <w:jc w:val="center"/>
              <w:rPr>
                <w:rFonts w:eastAsia="仿宋"/>
              </w:rPr>
            </w:pPr>
            <w:r>
              <w:rPr>
                <w:rFonts w:eastAsia="仿宋"/>
              </w:rPr>
              <w:t>1-1</w:t>
            </w:r>
          </w:p>
        </w:tc>
        <w:tc>
          <w:tcPr>
            <w:tcW w:w="1792" w:type="dxa"/>
            <w:vAlign w:val="center"/>
          </w:tcPr>
          <w:p w:rsidR="00FB1457" w:rsidRDefault="00FB1457" w:rsidP="00D43E1B">
            <w:pPr>
              <w:adjustRightInd w:val="0"/>
              <w:snapToGrid w:val="0"/>
              <w:jc w:val="center"/>
              <w:rPr>
                <w:rFonts w:eastAsia="仿宋"/>
              </w:rPr>
            </w:pPr>
            <w:r>
              <w:rPr>
                <w:rFonts w:eastAsia="仿宋"/>
              </w:rPr>
              <w:t>设计施工运维三阶段</w:t>
            </w:r>
          </w:p>
        </w:tc>
        <w:tc>
          <w:tcPr>
            <w:tcW w:w="1150" w:type="dxa"/>
            <w:vAlign w:val="center"/>
          </w:tcPr>
          <w:p w:rsidR="00FB1457" w:rsidRDefault="00FB1457" w:rsidP="00D43E1B">
            <w:pPr>
              <w:adjustRightInd w:val="0"/>
              <w:snapToGrid w:val="0"/>
              <w:jc w:val="center"/>
              <w:rPr>
                <w:rFonts w:eastAsia="仿宋"/>
              </w:rPr>
            </w:pPr>
            <w:r>
              <w:rPr>
                <w:rFonts w:eastAsia="仿宋"/>
              </w:rPr>
              <w:t>建筑面积</w:t>
            </w:r>
          </w:p>
        </w:tc>
        <w:tc>
          <w:tcPr>
            <w:tcW w:w="780" w:type="dxa"/>
            <w:vAlign w:val="center"/>
          </w:tcPr>
          <w:p w:rsidR="00FB1457" w:rsidRDefault="00FB1457" w:rsidP="00D43E1B">
            <w:pPr>
              <w:adjustRightInd w:val="0"/>
              <w:snapToGrid w:val="0"/>
              <w:jc w:val="center"/>
              <w:rPr>
                <w:rFonts w:eastAsia="仿宋"/>
              </w:rPr>
            </w:pPr>
            <w:r>
              <w:rPr>
                <w:rFonts w:eastAsia="仿宋"/>
              </w:rPr>
              <w:t>35.00</w:t>
            </w:r>
          </w:p>
        </w:tc>
        <w:tc>
          <w:tcPr>
            <w:tcW w:w="942" w:type="dxa"/>
            <w:vAlign w:val="center"/>
          </w:tcPr>
          <w:p w:rsidR="00FB1457" w:rsidRDefault="00FB1457" w:rsidP="00D43E1B">
            <w:pPr>
              <w:adjustRightInd w:val="0"/>
              <w:snapToGrid w:val="0"/>
              <w:jc w:val="center"/>
              <w:rPr>
                <w:rFonts w:eastAsia="仿宋"/>
              </w:rPr>
            </w:pPr>
            <w:r>
              <w:rPr>
                <w:rFonts w:eastAsia="仿宋"/>
              </w:rPr>
              <w:t>17.50</w:t>
            </w:r>
          </w:p>
        </w:tc>
        <w:tc>
          <w:tcPr>
            <w:tcW w:w="1074" w:type="dxa"/>
            <w:vAlign w:val="center"/>
          </w:tcPr>
          <w:p w:rsidR="00FB1457" w:rsidRDefault="00FB1457" w:rsidP="00D43E1B">
            <w:pPr>
              <w:adjustRightInd w:val="0"/>
              <w:snapToGrid w:val="0"/>
              <w:jc w:val="center"/>
              <w:rPr>
                <w:rFonts w:eastAsia="仿宋"/>
              </w:rPr>
            </w:pPr>
            <w:r>
              <w:rPr>
                <w:rFonts w:eastAsia="仿宋"/>
              </w:rPr>
              <w:t>24.50</w:t>
            </w:r>
          </w:p>
        </w:tc>
        <w:tc>
          <w:tcPr>
            <w:tcW w:w="1075" w:type="dxa"/>
            <w:vAlign w:val="center"/>
          </w:tcPr>
          <w:p w:rsidR="00FB1457" w:rsidRDefault="00FB1457" w:rsidP="00D43E1B">
            <w:pPr>
              <w:adjustRightInd w:val="0"/>
              <w:snapToGrid w:val="0"/>
              <w:jc w:val="center"/>
              <w:rPr>
                <w:rFonts w:eastAsia="仿宋"/>
              </w:rPr>
            </w:pPr>
            <w:r>
              <w:rPr>
                <w:rFonts w:eastAsia="仿宋"/>
              </w:rPr>
              <w:t>21.00</w:t>
            </w:r>
          </w:p>
        </w:tc>
        <w:tc>
          <w:tcPr>
            <w:tcW w:w="1078" w:type="dxa"/>
            <w:vAlign w:val="center"/>
          </w:tcPr>
          <w:p w:rsidR="00FB1457" w:rsidRDefault="00FB1457" w:rsidP="00D43E1B">
            <w:pPr>
              <w:adjustRightInd w:val="0"/>
              <w:snapToGrid w:val="0"/>
              <w:jc w:val="center"/>
              <w:rPr>
                <w:rFonts w:eastAsia="仿宋"/>
              </w:rPr>
            </w:pPr>
            <w:r>
              <w:rPr>
                <w:rFonts w:eastAsia="仿宋" w:hint="eastAsia"/>
              </w:rPr>
              <w:t>10</w:t>
            </w:r>
            <w:r>
              <w:rPr>
                <w:rFonts w:eastAsia="仿宋"/>
              </w:rPr>
              <w:t>.00</w:t>
            </w:r>
          </w:p>
        </w:tc>
      </w:tr>
      <w:tr w:rsidR="00FB1457" w:rsidTr="00D43E1B">
        <w:trPr>
          <w:trHeight w:val="454"/>
          <w:jc w:val="center"/>
        </w:trPr>
        <w:tc>
          <w:tcPr>
            <w:tcW w:w="707" w:type="dxa"/>
            <w:vAlign w:val="center"/>
          </w:tcPr>
          <w:p w:rsidR="00FB1457" w:rsidRDefault="00FB1457" w:rsidP="00D43E1B">
            <w:pPr>
              <w:adjustRightInd w:val="0"/>
              <w:snapToGrid w:val="0"/>
              <w:jc w:val="center"/>
              <w:rPr>
                <w:rFonts w:eastAsia="仿宋"/>
              </w:rPr>
            </w:pPr>
            <w:r>
              <w:rPr>
                <w:rFonts w:eastAsia="仿宋"/>
              </w:rPr>
              <w:t>1-2</w:t>
            </w:r>
          </w:p>
        </w:tc>
        <w:tc>
          <w:tcPr>
            <w:tcW w:w="1792" w:type="dxa"/>
            <w:vAlign w:val="center"/>
          </w:tcPr>
          <w:p w:rsidR="00FB1457" w:rsidRDefault="00FB1457" w:rsidP="00D43E1B">
            <w:pPr>
              <w:adjustRightInd w:val="0"/>
              <w:snapToGrid w:val="0"/>
              <w:jc w:val="center"/>
              <w:rPr>
                <w:rFonts w:eastAsia="仿宋"/>
              </w:rPr>
            </w:pPr>
            <w:proofErr w:type="gramStart"/>
            <w:r>
              <w:rPr>
                <w:rFonts w:eastAsia="仿宋"/>
              </w:rPr>
              <w:t>单阶段</w:t>
            </w:r>
            <w:proofErr w:type="gramEnd"/>
            <w:r>
              <w:rPr>
                <w:rFonts w:eastAsia="仿宋"/>
              </w:rPr>
              <w:t>应用</w:t>
            </w:r>
          </w:p>
        </w:tc>
        <w:tc>
          <w:tcPr>
            <w:tcW w:w="1150" w:type="dxa"/>
            <w:vAlign w:val="center"/>
          </w:tcPr>
          <w:p w:rsidR="00FB1457" w:rsidRDefault="00FB1457" w:rsidP="00D43E1B">
            <w:pPr>
              <w:adjustRightInd w:val="0"/>
              <w:snapToGrid w:val="0"/>
              <w:jc w:val="center"/>
              <w:rPr>
                <w:rFonts w:eastAsia="仿宋"/>
              </w:rPr>
            </w:pPr>
          </w:p>
        </w:tc>
        <w:tc>
          <w:tcPr>
            <w:tcW w:w="780" w:type="dxa"/>
            <w:vAlign w:val="center"/>
          </w:tcPr>
          <w:p w:rsidR="00FB1457" w:rsidRDefault="00FB1457" w:rsidP="00D43E1B">
            <w:pPr>
              <w:adjustRightInd w:val="0"/>
              <w:snapToGrid w:val="0"/>
              <w:jc w:val="center"/>
              <w:rPr>
                <w:rFonts w:eastAsia="仿宋"/>
              </w:rPr>
            </w:pPr>
          </w:p>
        </w:tc>
        <w:tc>
          <w:tcPr>
            <w:tcW w:w="942" w:type="dxa"/>
            <w:vAlign w:val="center"/>
          </w:tcPr>
          <w:p w:rsidR="00FB1457" w:rsidRDefault="00FB1457" w:rsidP="00D43E1B">
            <w:pPr>
              <w:adjustRightInd w:val="0"/>
              <w:snapToGrid w:val="0"/>
              <w:jc w:val="center"/>
              <w:rPr>
                <w:rFonts w:eastAsia="仿宋"/>
              </w:rPr>
            </w:pPr>
          </w:p>
        </w:tc>
        <w:tc>
          <w:tcPr>
            <w:tcW w:w="1074" w:type="dxa"/>
            <w:vAlign w:val="center"/>
          </w:tcPr>
          <w:p w:rsidR="00FB1457" w:rsidRDefault="00FB1457" w:rsidP="00D43E1B">
            <w:pPr>
              <w:adjustRightInd w:val="0"/>
              <w:snapToGrid w:val="0"/>
              <w:jc w:val="center"/>
              <w:rPr>
                <w:rFonts w:eastAsia="仿宋"/>
              </w:rPr>
            </w:pPr>
          </w:p>
        </w:tc>
        <w:tc>
          <w:tcPr>
            <w:tcW w:w="1075" w:type="dxa"/>
            <w:vAlign w:val="center"/>
          </w:tcPr>
          <w:p w:rsidR="00FB1457" w:rsidRDefault="00FB1457" w:rsidP="00D43E1B">
            <w:pPr>
              <w:adjustRightInd w:val="0"/>
              <w:snapToGrid w:val="0"/>
              <w:jc w:val="center"/>
              <w:rPr>
                <w:rFonts w:eastAsia="仿宋"/>
              </w:rPr>
            </w:pPr>
          </w:p>
        </w:tc>
        <w:tc>
          <w:tcPr>
            <w:tcW w:w="1078" w:type="dxa"/>
            <w:vAlign w:val="center"/>
          </w:tcPr>
          <w:p w:rsidR="00FB1457" w:rsidRDefault="00FB1457" w:rsidP="00D43E1B">
            <w:pPr>
              <w:adjustRightInd w:val="0"/>
              <w:snapToGrid w:val="0"/>
              <w:jc w:val="center"/>
              <w:rPr>
                <w:rFonts w:eastAsia="仿宋"/>
              </w:rPr>
            </w:pPr>
          </w:p>
        </w:tc>
      </w:tr>
      <w:tr w:rsidR="00FB1457" w:rsidTr="00D43E1B">
        <w:trPr>
          <w:trHeight w:val="454"/>
          <w:jc w:val="center"/>
        </w:trPr>
        <w:tc>
          <w:tcPr>
            <w:tcW w:w="707" w:type="dxa"/>
            <w:vAlign w:val="center"/>
          </w:tcPr>
          <w:p w:rsidR="00FB1457" w:rsidRDefault="00FB1457" w:rsidP="00D43E1B">
            <w:pPr>
              <w:adjustRightInd w:val="0"/>
              <w:snapToGrid w:val="0"/>
              <w:jc w:val="center"/>
              <w:rPr>
                <w:rFonts w:eastAsia="仿宋"/>
              </w:rPr>
            </w:pPr>
            <w:r>
              <w:rPr>
                <w:rFonts w:eastAsia="仿宋"/>
              </w:rPr>
              <w:t>1-2-1</w:t>
            </w:r>
          </w:p>
        </w:tc>
        <w:tc>
          <w:tcPr>
            <w:tcW w:w="1792" w:type="dxa"/>
            <w:vAlign w:val="center"/>
          </w:tcPr>
          <w:p w:rsidR="00FB1457" w:rsidRDefault="00FB1457" w:rsidP="00D43E1B">
            <w:pPr>
              <w:adjustRightInd w:val="0"/>
              <w:snapToGrid w:val="0"/>
              <w:jc w:val="center"/>
              <w:rPr>
                <w:rFonts w:eastAsia="仿宋"/>
              </w:rPr>
            </w:pPr>
            <w:r>
              <w:rPr>
                <w:rFonts w:eastAsia="仿宋"/>
              </w:rPr>
              <w:t>设计阶段应用</w:t>
            </w:r>
          </w:p>
        </w:tc>
        <w:tc>
          <w:tcPr>
            <w:tcW w:w="1150" w:type="dxa"/>
            <w:vAlign w:val="center"/>
          </w:tcPr>
          <w:p w:rsidR="00FB1457" w:rsidRDefault="00FB1457" w:rsidP="00D43E1B">
            <w:pPr>
              <w:adjustRightInd w:val="0"/>
              <w:snapToGrid w:val="0"/>
              <w:jc w:val="center"/>
              <w:rPr>
                <w:rFonts w:eastAsia="仿宋"/>
              </w:rPr>
            </w:pPr>
            <w:r>
              <w:rPr>
                <w:rFonts w:eastAsia="仿宋"/>
              </w:rPr>
              <w:t>建筑面积</w:t>
            </w:r>
          </w:p>
        </w:tc>
        <w:tc>
          <w:tcPr>
            <w:tcW w:w="780" w:type="dxa"/>
            <w:vAlign w:val="center"/>
          </w:tcPr>
          <w:p w:rsidR="00FB1457" w:rsidRDefault="00FB1457" w:rsidP="00D43E1B">
            <w:pPr>
              <w:adjustRightInd w:val="0"/>
              <w:snapToGrid w:val="0"/>
              <w:jc w:val="center"/>
              <w:rPr>
                <w:rFonts w:eastAsia="仿宋"/>
              </w:rPr>
            </w:pPr>
            <w:r>
              <w:rPr>
                <w:rFonts w:eastAsia="仿宋"/>
              </w:rPr>
              <w:t>17.50</w:t>
            </w:r>
          </w:p>
        </w:tc>
        <w:tc>
          <w:tcPr>
            <w:tcW w:w="942" w:type="dxa"/>
            <w:vAlign w:val="center"/>
          </w:tcPr>
          <w:p w:rsidR="00FB1457" w:rsidRDefault="00FB1457" w:rsidP="00D43E1B">
            <w:pPr>
              <w:adjustRightInd w:val="0"/>
              <w:snapToGrid w:val="0"/>
              <w:jc w:val="center"/>
              <w:rPr>
                <w:rFonts w:eastAsia="仿宋"/>
              </w:rPr>
            </w:pPr>
            <w:r>
              <w:rPr>
                <w:rFonts w:eastAsia="仿宋"/>
              </w:rPr>
              <w:t>8.75</w:t>
            </w:r>
          </w:p>
        </w:tc>
        <w:tc>
          <w:tcPr>
            <w:tcW w:w="1074" w:type="dxa"/>
            <w:vAlign w:val="center"/>
          </w:tcPr>
          <w:p w:rsidR="00FB1457" w:rsidRDefault="00FB1457" w:rsidP="00D43E1B">
            <w:pPr>
              <w:adjustRightInd w:val="0"/>
              <w:snapToGrid w:val="0"/>
              <w:jc w:val="center"/>
              <w:rPr>
                <w:rFonts w:eastAsia="仿宋"/>
              </w:rPr>
            </w:pPr>
            <w:r>
              <w:rPr>
                <w:rFonts w:eastAsia="仿宋"/>
              </w:rPr>
              <w:t>12.25</w:t>
            </w:r>
          </w:p>
        </w:tc>
        <w:tc>
          <w:tcPr>
            <w:tcW w:w="1075" w:type="dxa"/>
            <w:vAlign w:val="center"/>
          </w:tcPr>
          <w:p w:rsidR="00FB1457" w:rsidRDefault="00FB1457" w:rsidP="00D43E1B">
            <w:pPr>
              <w:adjustRightInd w:val="0"/>
              <w:snapToGrid w:val="0"/>
              <w:jc w:val="center"/>
              <w:rPr>
                <w:rFonts w:eastAsia="仿宋"/>
              </w:rPr>
            </w:pPr>
            <w:r>
              <w:rPr>
                <w:rFonts w:eastAsia="仿宋"/>
              </w:rPr>
              <w:t>10.50</w:t>
            </w:r>
          </w:p>
        </w:tc>
        <w:tc>
          <w:tcPr>
            <w:tcW w:w="1078" w:type="dxa"/>
            <w:vAlign w:val="center"/>
          </w:tcPr>
          <w:p w:rsidR="00FB1457" w:rsidRDefault="00FB1457" w:rsidP="00D43E1B">
            <w:pPr>
              <w:adjustRightInd w:val="0"/>
              <w:snapToGrid w:val="0"/>
              <w:jc w:val="center"/>
              <w:rPr>
                <w:rFonts w:eastAsia="仿宋"/>
              </w:rPr>
            </w:pPr>
            <w:r>
              <w:rPr>
                <w:rFonts w:eastAsia="仿宋" w:hint="eastAsia"/>
              </w:rPr>
              <w:t>5</w:t>
            </w:r>
            <w:r>
              <w:rPr>
                <w:rFonts w:eastAsia="仿宋"/>
              </w:rPr>
              <w:t>.</w:t>
            </w:r>
            <w:r>
              <w:rPr>
                <w:rFonts w:eastAsia="仿宋" w:hint="eastAsia"/>
              </w:rPr>
              <w:t>0</w:t>
            </w:r>
            <w:r>
              <w:rPr>
                <w:rFonts w:eastAsia="仿宋"/>
              </w:rPr>
              <w:t>0</w:t>
            </w:r>
          </w:p>
        </w:tc>
      </w:tr>
      <w:tr w:rsidR="00FB1457" w:rsidTr="00D43E1B">
        <w:trPr>
          <w:trHeight w:val="454"/>
          <w:jc w:val="center"/>
        </w:trPr>
        <w:tc>
          <w:tcPr>
            <w:tcW w:w="707" w:type="dxa"/>
            <w:vAlign w:val="center"/>
          </w:tcPr>
          <w:p w:rsidR="00FB1457" w:rsidRDefault="00FB1457" w:rsidP="00D43E1B">
            <w:pPr>
              <w:adjustRightInd w:val="0"/>
              <w:snapToGrid w:val="0"/>
              <w:jc w:val="center"/>
              <w:rPr>
                <w:rFonts w:eastAsia="仿宋"/>
              </w:rPr>
            </w:pPr>
            <w:r>
              <w:rPr>
                <w:rFonts w:eastAsia="仿宋"/>
              </w:rPr>
              <w:t>1-2-2</w:t>
            </w:r>
          </w:p>
        </w:tc>
        <w:tc>
          <w:tcPr>
            <w:tcW w:w="1792" w:type="dxa"/>
            <w:vAlign w:val="center"/>
          </w:tcPr>
          <w:p w:rsidR="00FB1457" w:rsidRDefault="00FB1457" w:rsidP="00D43E1B">
            <w:pPr>
              <w:adjustRightInd w:val="0"/>
              <w:snapToGrid w:val="0"/>
              <w:jc w:val="center"/>
              <w:rPr>
                <w:rFonts w:eastAsia="仿宋"/>
              </w:rPr>
            </w:pPr>
            <w:r>
              <w:rPr>
                <w:rFonts w:eastAsia="仿宋"/>
              </w:rPr>
              <w:t>施工阶段应用</w:t>
            </w:r>
          </w:p>
        </w:tc>
        <w:tc>
          <w:tcPr>
            <w:tcW w:w="1150" w:type="dxa"/>
            <w:vAlign w:val="center"/>
          </w:tcPr>
          <w:p w:rsidR="00FB1457" w:rsidRDefault="00FB1457" w:rsidP="00D43E1B">
            <w:pPr>
              <w:adjustRightInd w:val="0"/>
              <w:snapToGrid w:val="0"/>
              <w:jc w:val="center"/>
              <w:rPr>
                <w:rFonts w:eastAsia="仿宋"/>
              </w:rPr>
            </w:pPr>
            <w:r>
              <w:rPr>
                <w:rFonts w:eastAsia="仿宋"/>
              </w:rPr>
              <w:t>建筑面积</w:t>
            </w:r>
          </w:p>
        </w:tc>
        <w:tc>
          <w:tcPr>
            <w:tcW w:w="780" w:type="dxa"/>
            <w:vAlign w:val="center"/>
          </w:tcPr>
          <w:p w:rsidR="00FB1457" w:rsidRDefault="00FB1457" w:rsidP="00D43E1B">
            <w:pPr>
              <w:adjustRightInd w:val="0"/>
              <w:snapToGrid w:val="0"/>
              <w:jc w:val="center"/>
              <w:rPr>
                <w:rFonts w:eastAsia="仿宋"/>
              </w:rPr>
            </w:pPr>
            <w:r>
              <w:rPr>
                <w:rFonts w:eastAsia="仿宋"/>
              </w:rPr>
              <w:t>19.25</w:t>
            </w:r>
          </w:p>
        </w:tc>
        <w:tc>
          <w:tcPr>
            <w:tcW w:w="942" w:type="dxa"/>
            <w:vAlign w:val="center"/>
          </w:tcPr>
          <w:p w:rsidR="00FB1457" w:rsidRDefault="00FB1457" w:rsidP="00D43E1B">
            <w:pPr>
              <w:adjustRightInd w:val="0"/>
              <w:snapToGrid w:val="0"/>
              <w:jc w:val="center"/>
              <w:rPr>
                <w:rFonts w:eastAsia="仿宋"/>
              </w:rPr>
            </w:pPr>
            <w:r>
              <w:rPr>
                <w:rFonts w:eastAsia="仿宋"/>
              </w:rPr>
              <w:t>9.63</w:t>
            </w:r>
          </w:p>
        </w:tc>
        <w:tc>
          <w:tcPr>
            <w:tcW w:w="1074" w:type="dxa"/>
            <w:vAlign w:val="center"/>
          </w:tcPr>
          <w:p w:rsidR="00FB1457" w:rsidRDefault="00FB1457" w:rsidP="00D43E1B">
            <w:pPr>
              <w:adjustRightInd w:val="0"/>
              <w:snapToGrid w:val="0"/>
              <w:jc w:val="center"/>
              <w:rPr>
                <w:rFonts w:eastAsia="仿宋"/>
              </w:rPr>
            </w:pPr>
            <w:r>
              <w:rPr>
                <w:rFonts w:eastAsia="仿宋"/>
              </w:rPr>
              <w:t>13.48</w:t>
            </w:r>
          </w:p>
        </w:tc>
        <w:tc>
          <w:tcPr>
            <w:tcW w:w="1075" w:type="dxa"/>
            <w:vAlign w:val="center"/>
          </w:tcPr>
          <w:p w:rsidR="00FB1457" w:rsidRDefault="00FB1457" w:rsidP="00D43E1B">
            <w:pPr>
              <w:adjustRightInd w:val="0"/>
              <w:snapToGrid w:val="0"/>
              <w:jc w:val="center"/>
              <w:rPr>
                <w:rFonts w:eastAsia="仿宋"/>
              </w:rPr>
            </w:pPr>
            <w:r>
              <w:rPr>
                <w:rFonts w:eastAsia="仿宋"/>
              </w:rPr>
              <w:t>11.55</w:t>
            </w:r>
          </w:p>
        </w:tc>
        <w:tc>
          <w:tcPr>
            <w:tcW w:w="1078" w:type="dxa"/>
            <w:vAlign w:val="center"/>
          </w:tcPr>
          <w:p w:rsidR="00FB1457" w:rsidRDefault="00FB1457" w:rsidP="00D43E1B">
            <w:pPr>
              <w:adjustRightInd w:val="0"/>
              <w:snapToGrid w:val="0"/>
              <w:jc w:val="center"/>
              <w:rPr>
                <w:rFonts w:eastAsia="仿宋"/>
              </w:rPr>
            </w:pPr>
            <w:r>
              <w:rPr>
                <w:rFonts w:eastAsia="仿宋" w:hint="eastAsia"/>
              </w:rPr>
              <w:t>5</w:t>
            </w:r>
            <w:r>
              <w:rPr>
                <w:rFonts w:eastAsia="仿宋"/>
              </w:rPr>
              <w:t>.</w:t>
            </w:r>
            <w:r>
              <w:rPr>
                <w:rFonts w:eastAsia="仿宋" w:hint="eastAsia"/>
              </w:rPr>
              <w:t>5</w:t>
            </w:r>
            <w:r>
              <w:rPr>
                <w:rFonts w:eastAsia="仿宋"/>
              </w:rPr>
              <w:t>0</w:t>
            </w:r>
          </w:p>
        </w:tc>
      </w:tr>
      <w:tr w:rsidR="00FB1457" w:rsidTr="00D43E1B">
        <w:trPr>
          <w:trHeight w:val="454"/>
          <w:jc w:val="center"/>
        </w:trPr>
        <w:tc>
          <w:tcPr>
            <w:tcW w:w="707" w:type="dxa"/>
            <w:vAlign w:val="center"/>
          </w:tcPr>
          <w:p w:rsidR="00FB1457" w:rsidRDefault="00FB1457" w:rsidP="00D43E1B">
            <w:pPr>
              <w:adjustRightInd w:val="0"/>
              <w:snapToGrid w:val="0"/>
              <w:jc w:val="center"/>
              <w:rPr>
                <w:rFonts w:eastAsia="仿宋"/>
              </w:rPr>
            </w:pPr>
            <w:r>
              <w:rPr>
                <w:rFonts w:eastAsia="仿宋"/>
              </w:rPr>
              <w:t>1-2-3</w:t>
            </w:r>
          </w:p>
        </w:tc>
        <w:tc>
          <w:tcPr>
            <w:tcW w:w="1792" w:type="dxa"/>
            <w:vAlign w:val="center"/>
          </w:tcPr>
          <w:p w:rsidR="00FB1457" w:rsidRDefault="00FB1457" w:rsidP="00D43E1B">
            <w:pPr>
              <w:adjustRightInd w:val="0"/>
              <w:snapToGrid w:val="0"/>
              <w:jc w:val="center"/>
              <w:rPr>
                <w:rFonts w:eastAsia="仿宋"/>
              </w:rPr>
            </w:pPr>
            <w:r>
              <w:rPr>
                <w:rFonts w:eastAsia="仿宋"/>
              </w:rPr>
              <w:t>运</w:t>
            </w:r>
            <w:proofErr w:type="gramStart"/>
            <w:r>
              <w:rPr>
                <w:rFonts w:eastAsia="仿宋"/>
              </w:rPr>
              <w:t>维阶段</w:t>
            </w:r>
            <w:proofErr w:type="gramEnd"/>
            <w:r>
              <w:rPr>
                <w:rFonts w:eastAsia="仿宋"/>
              </w:rPr>
              <w:t>应用</w:t>
            </w:r>
          </w:p>
        </w:tc>
        <w:tc>
          <w:tcPr>
            <w:tcW w:w="1150" w:type="dxa"/>
            <w:vAlign w:val="center"/>
          </w:tcPr>
          <w:p w:rsidR="00FB1457" w:rsidRDefault="00FB1457" w:rsidP="00D43E1B">
            <w:pPr>
              <w:adjustRightInd w:val="0"/>
              <w:snapToGrid w:val="0"/>
              <w:jc w:val="center"/>
              <w:rPr>
                <w:rFonts w:eastAsia="仿宋"/>
              </w:rPr>
            </w:pPr>
            <w:r>
              <w:rPr>
                <w:rFonts w:eastAsia="仿宋"/>
              </w:rPr>
              <w:t>建筑面积</w:t>
            </w:r>
          </w:p>
        </w:tc>
        <w:tc>
          <w:tcPr>
            <w:tcW w:w="780" w:type="dxa"/>
            <w:vAlign w:val="center"/>
          </w:tcPr>
          <w:p w:rsidR="00FB1457" w:rsidRDefault="00FB1457" w:rsidP="00D43E1B">
            <w:pPr>
              <w:adjustRightInd w:val="0"/>
              <w:snapToGrid w:val="0"/>
              <w:jc w:val="center"/>
              <w:rPr>
                <w:rFonts w:eastAsia="仿宋"/>
              </w:rPr>
            </w:pPr>
            <w:r>
              <w:rPr>
                <w:rFonts w:eastAsia="仿宋"/>
              </w:rPr>
              <w:t>15.75</w:t>
            </w:r>
          </w:p>
        </w:tc>
        <w:tc>
          <w:tcPr>
            <w:tcW w:w="942" w:type="dxa"/>
            <w:vAlign w:val="center"/>
          </w:tcPr>
          <w:p w:rsidR="00FB1457" w:rsidRDefault="00FB1457" w:rsidP="00D43E1B">
            <w:pPr>
              <w:adjustRightInd w:val="0"/>
              <w:snapToGrid w:val="0"/>
              <w:jc w:val="center"/>
              <w:rPr>
                <w:rFonts w:eastAsia="仿宋"/>
              </w:rPr>
            </w:pPr>
            <w:r>
              <w:rPr>
                <w:rFonts w:eastAsia="仿宋"/>
              </w:rPr>
              <w:t>7.88</w:t>
            </w:r>
          </w:p>
        </w:tc>
        <w:tc>
          <w:tcPr>
            <w:tcW w:w="1074" w:type="dxa"/>
            <w:vAlign w:val="center"/>
          </w:tcPr>
          <w:p w:rsidR="00FB1457" w:rsidRDefault="00FB1457" w:rsidP="00D43E1B">
            <w:pPr>
              <w:adjustRightInd w:val="0"/>
              <w:snapToGrid w:val="0"/>
              <w:jc w:val="center"/>
              <w:rPr>
                <w:rFonts w:eastAsia="仿宋"/>
              </w:rPr>
            </w:pPr>
            <w:r>
              <w:rPr>
                <w:rFonts w:eastAsia="仿宋"/>
              </w:rPr>
              <w:t>11.03</w:t>
            </w:r>
          </w:p>
        </w:tc>
        <w:tc>
          <w:tcPr>
            <w:tcW w:w="1075" w:type="dxa"/>
            <w:vAlign w:val="center"/>
          </w:tcPr>
          <w:p w:rsidR="00FB1457" w:rsidRDefault="00FB1457" w:rsidP="00D43E1B">
            <w:pPr>
              <w:adjustRightInd w:val="0"/>
              <w:snapToGrid w:val="0"/>
              <w:jc w:val="center"/>
              <w:rPr>
                <w:rFonts w:eastAsia="仿宋"/>
              </w:rPr>
            </w:pPr>
            <w:r>
              <w:rPr>
                <w:rFonts w:eastAsia="仿宋"/>
              </w:rPr>
              <w:t>9.45</w:t>
            </w:r>
          </w:p>
        </w:tc>
        <w:tc>
          <w:tcPr>
            <w:tcW w:w="1078" w:type="dxa"/>
            <w:vAlign w:val="center"/>
          </w:tcPr>
          <w:p w:rsidR="00FB1457" w:rsidRDefault="00FB1457" w:rsidP="00D43E1B">
            <w:pPr>
              <w:adjustRightInd w:val="0"/>
              <w:snapToGrid w:val="0"/>
              <w:jc w:val="center"/>
              <w:rPr>
                <w:rFonts w:eastAsia="仿宋"/>
              </w:rPr>
            </w:pPr>
            <w:r>
              <w:rPr>
                <w:rFonts w:eastAsia="仿宋"/>
              </w:rPr>
              <w:t>4.50</w:t>
            </w:r>
          </w:p>
        </w:tc>
      </w:tr>
      <w:tr w:rsidR="00FB1457" w:rsidTr="00D43E1B">
        <w:trPr>
          <w:trHeight w:val="454"/>
          <w:jc w:val="center"/>
        </w:trPr>
        <w:tc>
          <w:tcPr>
            <w:tcW w:w="707" w:type="dxa"/>
            <w:vAlign w:val="center"/>
          </w:tcPr>
          <w:p w:rsidR="00FB1457" w:rsidRDefault="00FB1457" w:rsidP="00D43E1B">
            <w:pPr>
              <w:adjustRightInd w:val="0"/>
              <w:snapToGrid w:val="0"/>
              <w:jc w:val="center"/>
              <w:rPr>
                <w:rFonts w:eastAsia="仿宋"/>
              </w:rPr>
            </w:pPr>
            <w:r>
              <w:rPr>
                <w:rFonts w:eastAsia="仿宋"/>
              </w:rPr>
              <w:lastRenderedPageBreak/>
              <w:t>1-3</w:t>
            </w:r>
          </w:p>
        </w:tc>
        <w:tc>
          <w:tcPr>
            <w:tcW w:w="1792" w:type="dxa"/>
            <w:vAlign w:val="center"/>
          </w:tcPr>
          <w:p w:rsidR="00FB1457" w:rsidRDefault="00FB1457" w:rsidP="00D43E1B">
            <w:pPr>
              <w:adjustRightInd w:val="0"/>
              <w:snapToGrid w:val="0"/>
              <w:jc w:val="center"/>
              <w:rPr>
                <w:rFonts w:eastAsia="仿宋"/>
              </w:rPr>
            </w:pPr>
            <w:r>
              <w:rPr>
                <w:rFonts w:eastAsia="仿宋"/>
              </w:rPr>
              <w:t>两阶段联合应用</w:t>
            </w:r>
          </w:p>
        </w:tc>
        <w:tc>
          <w:tcPr>
            <w:tcW w:w="1150" w:type="dxa"/>
            <w:vAlign w:val="center"/>
          </w:tcPr>
          <w:p w:rsidR="00FB1457" w:rsidRDefault="00FB1457" w:rsidP="00D43E1B">
            <w:pPr>
              <w:adjustRightInd w:val="0"/>
              <w:snapToGrid w:val="0"/>
              <w:jc w:val="center"/>
              <w:rPr>
                <w:rFonts w:eastAsia="仿宋"/>
              </w:rPr>
            </w:pPr>
          </w:p>
        </w:tc>
        <w:tc>
          <w:tcPr>
            <w:tcW w:w="780" w:type="dxa"/>
            <w:vAlign w:val="center"/>
          </w:tcPr>
          <w:p w:rsidR="00FB1457" w:rsidRDefault="00FB1457" w:rsidP="00D43E1B">
            <w:pPr>
              <w:adjustRightInd w:val="0"/>
              <w:snapToGrid w:val="0"/>
              <w:jc w:val="center"/>
              <w:rPr>
                <w:rFonts w:eastAsia="仿宋"/>
              </w:rPr>
            </w:pPr>
          </w:p>
        </w:tc>
        <w:tc>
          <w:tcPr>
            <w:tcW w:w="942" w:type="dxa"/>
            <w:vAlign w:val="center"/>
          </w:tcPr>
          <w:p w:rsidR="00FB1457" w:rsidRDefault="00FB1457" w:rsidP="00D43E1B">
            <w:pPr>
              <w:adjustRightInd w:val="0"/>
              <w:snapToGrid w:val="0"/>
              <w:jc w:val="center"/>
              <w:rPr>
                <w:rFonts w:eastAsia="仿宋"/>
              </w:rPr>
            </w:pPr>
          </w:p>
        </w:tc>
        <w:tc>
          <w:tcPr>
            <w:tcW w:w="1074" w:type="dxa"/>
            <w:vAlign w:val="center"/>
          </w:tcPr>
          <w:p w:rsidR="00FB1457" w:rsidRDefault="00FB1457" w:rsidP="00D43E1B">
            <w:pPr>
              <w:adjustRightInd w:val="0"/>
              <w:snapToGrid w:val="0"/>
              <w:jc w:val="center"/>
              <w:rPr>
                <w:rFonts w:eastAsia="仿宋"/>
              </w:rPr>
            </w:pPr>
          </w:p>
        </w:tc>
        <w:tc>
          <w:tcPr>
            <w:tcW w:w="1075" w:type="dxa"/>
            <w:vAlign w:val="center"/>
          </w:tcPr>
          <w:p w:rsidR="00FB1457" w:rsidRDefault="00FB1457" w:rsidP="00D43E1B">
            <w:pPr>
              <w:adjustRightInd w:val="0"/>
              <w:snapToGrid w:val="0"/>
              <w:jc w:val="center"/>
              <w:rPr>
                <w:rFonts w:eastAsia="仿宋"/>
              </w:rPr>
            </w:pPr>
          </w:p>
        </w:tc>
        <w:tc>
          <w:tcPr>
            <w:tcW w:w="1078" w:type="dxa"/>
            <w:vAlign w:val="center"/>
          </w:tcPr>
          <w:p w:rsidR="00FB1457" w:rsidRDefault="00FB1457" w:rsidP="00D43E1B">
            <w:pPr>
              <w:adjustRightInd w:val="0"/>
              <w:snapToGrid w:val="0"/>
              <w:jc w:val="center"/>
              <w:rPr>
                <w:rFonts w:eastAsia="仿宋"/>
              </w:rPr>
            </w:pPr>
          </w:p>
        </w:tc>
      </w:tr>
      <w:tr w:rsidR="00FB1457" w:rsidTr="00D43E1B">
        <w:trPr>
          <w:trHeight w:val="454"/>
          <w:jc w:val="center"/>
        </w:trPr>
        <w:tc>
          <w:tcPr>
            <w:tcW w:w="707" w:type="dxa"/>
            <w:vAlign w:val="center"/>
          </w:tcPr>
          <w:p w:rsidR="00FB1457" w:rsidRDefault="00FB1457" w:rsidP="00D43E1B">
            <w:pPr>
              <w:adjustRightInd w:val="0"/>
              <w:snapToGrid w:val="0"/>
              <w:jc w:val="center"/>
              <w:rPr>
                <w:rFonts w:eastAsia="仿宋"/>
              </w:rPr>
            </w:pPr>
            <w:r>
              <w:rPr>
                <w:rFonts w:eastAsia="仿宋"/>
              </w:rPr>
              <w:t>1-3-1</w:t>
            </w:r>
          </w:p>
        </w:tc>
        <w:tc>
          <w:tcPr>
            <w:tcW w:w="1792" w:type="dxa"/>
            <w:vAlign w:val="center"/>
          </w:tcPr>
          <w:p w:rsidR="00FB1457" w:rsidRDefault="00FB1457" w:rsidP="00D43E1B">
            <w:pPr>
              <w:adjustRightInd w:val="0"/>
              <w:snapToGrid w:val="0"/>
              <w:jc w:val="center"/>
              <w:rPr>
                <w:rFonts w:eastAsia="仿宋"/>
              </w:rPr>
            </w:pPr>
            <w:r>
              <w:rPr>
                <w:rFonts w:eastAsia="仿宋"/>
              </w:rPr>
              <w:t>设计与施工联合应用</w:t>
            </w:r>
          </w:p>
        </w:tc>
        <w:tc>
          <w:tcPr>
            <w:tcW w:w="1150" w:type="dxa"/>
            <w:vAlign w:val="center"/>
          </w:tcPr>
          <w:p w:rsidR="00FB1457" w:rsidRDefault="00FB1457" w:rsidP="00D43E1B">
            <w:pPr>
              <w:adjustRightInd w:val="0"/>
              <w:snapToGrid w:val="0"/>
              <w:jc w:val="center"/>
              <w:rPr>
                <w:rFonts w:eastAsia="仿宋"/>
              </w:rPr>
            </w:pPr>
            <w:r>
              <w:rPr>
                <w:rFonts w:eastAsia="仿宋"/>
              </w:rPr>
              <w:t>建筑面积</w:t>
            </w:r>
          </w:p>
        </w:tc>
        <w:tc>
          <w:tcPr>
            <w:tcW w:w="780" w:type="dxa"/>
            <w:vAlign w:val="center"/>
          </w:tcPr>
          <w:p w:rsidR="00FB1457" w:rsidRDefault="00FB1457" w:rsidP="00D43E1B">
            <w:pPr>
              <w:adjustRightInd w:val="0"/>
              <w:snapToGrid w:val="0"/>
              <w:jc w:val="center"/>
              <w:rPr>
                <w:rFonts w:eastAsia="仿宋"/>
              </w:rPr>
            </w:pPr>
            <w:r>
              <w:rPr>
                <w:rFonts w:eastAsia="仿宋"/>
              </w:rPr>
              <w:t>31.24</w:t>
            </w:r>
          </w:p>
        </w:tc>
        <w:tc>
          <w:tcPr>
            <w:tcW w:w="942" w:type="dxa"/>
            <w:vAlign w:val="center"/>
          </w:tcPr>
          <w:p w:rsidR="00FB1457" w:rsidRDefault="00FB1457" w:rsidP="00D43E1B">
            <w:pPr>
              <w:adjustRightInd w:val="0"/>
              <w:snapToGrid w:val="0"/>
              <w:jc w:val="center"/>
              <w:rPr>
                <w:rFonts w:eastAsia="仿宋"/>
              </w:rPr>
            </w:pPr>
            <w:r>
              <w:rPr>
                <w:rFonts w:eastAsia="仿宋"/>
              </w:rPr>
              <w:t>15.62</w:t>
            </w:r>
          </w:p>
        </w:tc>
        <w:tc>
          <w:tcPr>
            <w:tcW w:w="1074" w:type="dxa"/>
            <w:vAlign w:val="center"/>
          </w:tcPr>
          <w:p w:rsidR="00FB1457" w:rsidRDefault="00FB1457" w:rsidP="00D43E1B">
            <w:pPr>
              <w:adjustRightInd w:val="0"/>
              <w:snapToGrid w:val="0"/>
              <w:jc w:val="center"/>
              <w:rPr>
                <w:rFonts w:eastAsia="仿宋"/>
              </w:rPr>
            </w:pPr>
            <w:r>
              <w:rPr>
                <w:rFonts w:eastAsia="仿宋"/>
              </w:rPr>
              <w:t>21.87</w:t>
            </w:r>
          </w:p>
        </w:tc>
        <w:tc>
          <w:tcPr>
            <w:tcW w:w="1075" w:type="dxa"/>
            <w:vAlign w:val="center"/>
          </w:tcPr>
          <w:p w:rsidR="00FB1457" w:rsidRDefault="00FB1457" w:rsidP="00D43E1B">
            <w:pPr>
              <w:adjustRightInd w:val="0"/>
              <w:snapToGrid w:val="0"/>
              <w:jc w:val="center"/>
              <w:rPr>
                <w:rFonts w:eastAsia="仿宋"/>
              </w:rPr>
            </w:pPr>
            <w:r>
              <w:rPr>
                <w:rFonts w:eastAsia="仿宋"/>
              </w:rPr>
              <w:t>18.74</w:t>
            </w:r>
          </w:p>
        </w:tc>
        <w:tc>
          <w:tcPr>
            <w:tcW w:w="1078" w:type="dxa"/>
            <w:vAlign w:val="center"/>
          </w:tcPr>
          <w:p w:rsidR="00FB1457" w:rsidRDefault="00FB1457" w:rsidP="00D43E1B">
            <w:pPr>
              <w:adjustRightInd w:val="0"/>
              <w:snapToGrid w:val="0"/>
              <w:jc w:val="center"/>
              <w:rPr>
                <w:rFonts w:eastAsia="仿宋"/>
              </w:rPr>
            </w:pPr>
            <w:r>
              <w:rPr>
                <w:rFonts w:eastAsia="仿宋"/>
              </w:rPr>
              <w:t>8.</w:t>
            </w:r>
            <w:r>
              <w:rPr>
                <w:rFonts w:eastAsia="仿宋" w:hint="eastAsia"/>
              </w:rPr>
              <w:t>93</w:t>
            </w:r>
          </w:p>
        </w:tc>
      </w:tr>
      <w:tr w:rsidR="00FB1457" w:rsidTr="00D43E1B">
        <w:trPr>
          <w:trHeight w:val="454"/>
          <w:jc w:val="center"/>
        </w:trPr>
        <w:tc>
          <w:tcPr>
            <w:tcW w:w="707" w:type="dxa"/>
            <w:vAlign w:val="center"/>
          </w:tcPr>
          <w:p w:rsidR="00FB1457" w:rsidRDefault="00FB1457" w:rsidP="00D43E1B">
            <w:pPr>
              <w:adjustRightInd w:val="0"/>
              <w:snapToGrid w:val="0"/>
              <w:jc w:val="center"/>
              <w:rPr>
                <w:rFonts w:eastAsia="仿宋"/>
              </w:rPr>
            </w:pPr>
            <w:r>
              <w:rPr>
                <w:rFonts w:eastAsia="仿宋"/>
              </w:rPr>
              <w:t>1-3-2</w:t>
            </w:r>
          </w:p>
        </w:tc>
        <w:tc>
          <w:tcPr>
            <w:tcW w:w="1792" w:type="dxa"/>
            <w:vAlign w:val="center"/>
          </w:tcPr>
          <w:p w:rsidR="00FB1457" w:rsidRDefault="00FB1457" w:rsidP="00D43E1B">
            <w:pPr>
              <w:adjustRightInd w:val="0"/>
              <w:snapToGrid w:val="0"/>
              <w:jc w:val="center"/>
              <w:rPr>
                <w:rFonts w:eastAsia="仿宋"/>
              </w:rPr>
            </w:pPr>
            <w:r>
              <w:rPr>
                <w:rFonts w:eastAsia="仿宋"/>
              </w:rPr>
              <w:t>施工与运维联合应用</w:t>
            </w:r>
          </w:p>
        </w:tc>
        <w:tc>
          <w:tcPr>
            <w:tcW w:w="1150" w:type="dxa"/>
            <w:vAlign w:val="center"/>
          </w:tcPr>
          <w:p w:rsidR="00FB1457" w:rsidRDefault="00FB1457" w:rsidP="00D43E1B">
            <w:pPr>
              <w:adjustRightInd w:val="0"/>
              <w:snapToGrid w:val="0"/>
              <w:jc w:val="center"/>
              <w:rPr>
                <w:rFonts w:eastAsia="仿宋"/>
              </w:rPr>
            </w:pPr>
            <w:r>
              <w:rPr>
                <w:rFonts w:eastAsia="仿宋"/>
              </w:rPr>
              <w:t>建筑面积</w:t>
            </w:r>
          </w:p>
        </w:tc>
        <w:tc>
          <w:tcPr>
            <w:tcW w:w="780" w:type="dxa"/>
            <w:vAlign w:val="center"/>
          </w:tcPr>
          <w:p w:rsidR="00FB1457" w:rsidRDefault="00FB1457" w:rsidP="00D43E1B">
            <w:pPr>
              <w:adjustRightInd w:val="0"/>
              <w:snapToGrid w:val="0"/>
              <w:jc w:val="center"/>
              <w:rPr>
                <w:rFonts w:eastAsia="仿宋"/>
              </w:rPr>
            </w:pPr>
            <w:r>
              <w:rPr>
                <w:rFonts w:eastAsia="仿宋"/>
              </w:rPr>
              <w:t>29.75</w:t>
            </w:r>
          </w:p>
        </w:tc>
        <w:tc>
          <w:tcPr>
            <w:tcW w:w="942" w:type="dxa"/>
            <w:vAlign w:val="center"/>
          </w:tcPr>
          <w:p w:rsidR="00FB1457" w:rsidRDefault="00FB1457" w:rsidP="00D43E1B">
            <w:pPr>
              <w:adjustRightInd w:val="0"/>
              <w:snapToGrid w:val="0"/>
              <w:jc w:val="center"/>
              <w:rPr>
                <w:rFonts w:eastAsia="仿宋"/>
              </w:rPr>
            </w:pPr>
            <w:r>
              <w:rPr>
                <w:rFonts w:eastAsia="仿宋"/>
              </w:rPr>
              <w:t>14.88</w:t>
            </w:r>
          </w:p>
        </w:tc>
        <w:tc>
          <w:tcPr>
            <w:tcW w:w="1074" w:type="dxa"/>
            <w:vAlign w:val="center"/>
          </w:tcPr>
          <w:p w:rsidR="00FB1457" w:rsidRDefault="00FB1457" w:rsidP="00D43E1B">
            <w:pPr>
              <w:adjustRightInd w:val="0"/>
              <w:snapToGrid w:val="0"/>
              <w:jc w:val="center"/>
              <w:rPr>
                <w:rFonts w:eastAsia="仿宋"/>
              </w:rPr>
            </w:pPr>
            <w:r>
              <w:rPr>
                <w:rFonts w:eastAsia="仿宋"/>
              </w:rPr>
              <w:t>20.83</w:t>
            </w:r>
          </w:p>
        </w:tc>
        <w:tc>
          <w:tcPr>
            <w:tcW w:w="1075" w:type="dxa"/>
            <w:vAlign w:val="center"/>
          </w:tcPr>
          <w:p w:rsidR="00FB1457" w:rsidRDefault="00FB1457" w:rsidP="00D43E1B">
            <w:pPr>
              <w:adjustRightInd w:val="0"/>
              <w:snapToGrid w:val="0"/>
              <w:jc w:val="center"/>
              <w:rPr>
                <w:rFonts w:eastAsia="仿宋"/>
              </w:rPr>
            </w:pPr>
            <w:r>
              <w:rPr>
                <w:rFonts w:eastAsia="仿宋"/>
              </w:rPr>
              <w:t>17.85</w:t>
            </w:r>
          </w:p>
        </w:tc>
        <w:tc>
          <w:tcPr>
            <w:tcW w:w="1078" w:type="dxa"/>
            <w:vAlign w:val="center"/>
          </w:tcPr>
          <w:p w:rsidR="00FB1457" w:rsidRDefault="00FB1457" w:rsidP="00D43E1B">
            <w:pPr>
              <w:adjustRightInd w:val="0"/>
              <w:snapToGrid w:val="0"/>
              <w:jc w:val="center"/>
              <w:rPr>
                <w:rFonts w:eastAsia="仿宋"/>
              </w:rPr>
            </w:pPr>
            <w:r>
              <w:rPr>
                <w:rFonts w:eastAsia="仿宋"/>
              </w:rPr>
              <w:t>8.</w:t>
            </w:r>
            <w:r>
              <w:rPr>
                <w:rFonts w:eastAsia="仿宋" w:hint="eastAsia"/>
              </w:rPr>
              <w:t>5</w:t>
            </w:r>
            <w:r>
              <w:rPr>
                <w:rFonts w:eastAsia="仿宋"/>
              </w:rPr>
              <w:t>0</w:t>
            </w:r>
          </w:p>
        </w:tc>
      </w:tr>
      <w:tr w:rsidR="00FB1457" w:rsidTr="00D43E1B">
        <w:trPr>
          <w:trHeight w:val="1648"/>
          <w:jc w:val="center"/>
        </w:trPr>
        <w:tc>
          <w:tcPr>
            <w:tcW w:w="8598" w:type="dxa"/>
            <w:gridSpan w:val="8"/>
          </w:tcPr>
          <w:p w:rsidR="00FB1457" w:rsidRDefault="00FB1457" w:rsidP="00D43E1B">
            <w:pPr>
              <w:adjustRightInd w:val="0"/>
              <w:snapToGrid w:val="0"/>
              <w:spacing w:line="260" w:lineRule="exact"/>
              <w:jc w:val="left"/>
              <w:rPr>
                <w:rFonts w:eastAsia="仿宋"/>
                <w:sz w:val="18"/>
                <w:szCs w:val="18"/>
              </w:rPr>
            </w:pPr>
            <w:r>
              <w:rPr>
                <w:rFonts w:eastAsia="仿宋" w:hint="eastAsia"/>
                <w:sz w:val="18"/>
                <w:szCs w:val="18"/>
              </w:rPr>
              <w:t>注：</w:t>
            </w:r>
            <w:r>
              <w:rPr>
                <w:rFonts w:eastAsia="仿宋" w:hint="eastAsia"/>
                <w:sz w:val="18"/>
                <w:szCs w:val="18"/>
              </w:rPr>
              <w:t>1.</w:t>
            </w:r>
            <w:r>
              <w:rPr>
                <w:rFonts w:eastAsia="仿宋" w:hint="eastAsia"/>
                <w:sz w:val="18"/>
                <w:szCs w:val="18"/>
              </w:rPr>
              <w:t>单项工程应为相应阶段全专业应用。</w:t>
            </w:r>
          </w:p>
          <w:p w:rsidR="00FB1457" w:rsidRDefault="00FB1457" w:rsidP="00D43E1B">
            <w:pPr>
              <w:adjustRightInd w:val="0"/>
              <w:snapToGrid w:val="0"/>
              <w:spacing w:line="260" w:lineRule="exact"/>
              <w:ind w:firstLineChars="200" w:firstLine="360"/>
              <w:jc w:val="left"/>
              <w:rPr>
                <w:rFonts w:eastAsia="仿宋"/>
                <w:sz w:val="18"/>
                <w:szCs w:val="18"/>
              </w:rPr>
            </w:pPr>
            <w:r>
              <w:rPr>
                <w:rFonts w:eastAsia="仿宋" w:hint="eastAsia"/>
                <w:sz w:val="18"/>
                <w:szCs w:val="18"/>
              </w:rPr>
              <w:t>2.</w:t>
            </w:r>
            <w:r>
              <w:rPr>
                <w:rFonts w:eastAsia="仿宋" w:hint="eastAsia"/>
                <w:sz w:val="18"/>
                <w:szCs w:val="18"/>
              </w:rPr>
              <w:t>土建工程与机电工程应为相应阶段的建筑、结构、景观、幕墙与机电专业。</w:t>
            </w:r>
          </w:p>
          <w:p w:rsidR="00FB1457" w:rsidRDefault="00FB1457" w:rsidP="00D43E1B">
            <w:pPr>
              <w:adjustRightInd w:val="0"/>
              <w:snapToGrid w:val="0"/>
              <w:spacing w:line="260" w:lineRule="exact"/>
              <w:ind w:firstLineChars="200" w:firstLine="360"/>
              <w:jc w:val="left"/>
              <w:rPr>
                <w:rFonts w:eastAsia="仿宋"/>
                <w:sz w:val="18"/>
                <w:szCs w:val="18"/>
              </w:rPr>
            </w:pPr>
            <w:r>
              <w:rPr>
                <w:rFonts w:eastAsia="仿宋" w:hint="eastAsia"/>
                <w:sz w:val="18"/>
                <w:szCs w:val="18"/>
              </w:rPr>
              <w:t>3.</w:t>
            </w:r>
            <w:r>
              <w:rPr>
                <w:rFonts w:eastAsia="仿宋" w:hint="eastAsia"/>
                <w:sz w:val="18"/>
                <w:szCs w:val="18"/>
              </w:rPr>
              <w:t>设计阶段包含规划报建、方案设计、施工图设计</w:t>
            </w:r>
            <w:r>
              <w:rPr>
                <w:rFonts w:eastAsia="仿宋" w:hint="eastAsia"/>
                <w:sz w:val="18"/>
                <w:szCs w:val="18"/>
              </w:rPr>
              <w:t>(</w:t>
            </w:r>
            <w:proofErr w:type="gramStart"/>
            <w:r>
              <w:rPr>
                <w:rFonts w:eastAsia="仿宋" w:hint="eastAsia"/>
                <w:sz w:val="18"/>
                <w:szCs w:val="18"/>
              </w:rPr>
              <w:t>含设计</w:t>
            </w:r>
            <w:proofErr w:type="gramEnd"/>
            <w:r>
              <w:rPr>
                <w:rFonts w:eastAsia="仿宋" w:hint="eastAsia"/>
                <w:sz w:val="18"/>
                <w:szCs w:val="18"/>
              </w:rPr>
              <w:t>变更</w:t>
            </w:r>
            <w:r>
              <w:rPr>
                <w:rFonts w:eastAsia="仿宋" w:hint="eastAsia"/>
                <w:sz w:val="18"/>
                <w:szCs w:val="18"/>
              </w:rPr>
              <w:t>)</w:t>
            </w:r>
            <w:r>
              <w:rPr>
                <w:rFonts w:eastAsia="仿宋" w:hint="eastAsia"/>
                <w:sz w:val="18"/>
                <w:szCs w:val="18"/>
              </w:rPr>
              <w:t>。</w:t>
            </w:r>
          </w:p>
          <w:p w:rsidR="00FB1457" w:rsidRDefault="00FB1457" w:rsidP="00D43E1B">
            <w:pPr>
              <w:adjustRightInd w:val="0"/>
              <w:snapToGrid w:val="0"/>
              <w:spacing w:line="260" w:lineRule="exact"/>
              <w:ind w:firstLineChars="200" w:firstLine="360"/>
              <w:jc w:val="left"/>
              <w:rPr>
                <w:rFonts w:eastAsia="仿宋"/>
                <w:sz w:val="18"/>
                <w:szCs w:val="18"/>
              </w:rPr>
            </w:pPr>
            <w:r>
              <w:rPr>
                <w:rFonts w:eastAsia="仿宋" w:hint="eastAsia"/>
                <w:sz w:val="18"/>
                <w:szCs w:val="18"/>
              </w:rPr>
              <w:t>4.</w:t>
            </w:r>
            <w:r>
              <w:rPr>
                <w:rFonts w:eastAsia="仿宋" w:hint="eastAsia"/>
                <w:sz w:val="18"/>
                <w:szCs w:val="18"/>
              </w:rPr>
              <w:t>单项工程和土建工程、机电安装工程应用计价基础为总建筑面积；室内装饰装修工程、钢结构工程，计价基础分别为装饰装修部分、钢结构部分对应建筑面积。</w:t>
            </w:r>
          </w:p>
          <w:p w:rsidR="00FB1457" w:rsidRPr="006242C0" w:rsidRDefault="00FB1457" w:rsidP="00D43E1B">
            <w:pPr>
              <w:adjustRightInd w:val="0"/>
              <w:snapToGrid w:val="0"/>
              <w:spacing w:line="260" w:lineRule="exact"/>
              <w:ind w:firstLineChars="200" w:firstLine="360"/>
              <w:jc w:val="left"/>
              <w:rPr>
                <w:rFonts w:eastAsia="仿宋"/>
                <w:sz w:val="18"/>
                <w:szCs w:val="18"/>
              </w:rPr>
            </w:pPr>
            <w:r>
              <w:rPr>
                <w:rFonts w:eastAsia="仿宋" w:hint="eastAsia"/>
                <w:sz w:val="18"/>
                <w:szCs w:val="18"/>
              </w:rPr>
              <w:t>5.</w:t>
            </w:r>
            <w:r>
              <w:rPr>
                <w:rFonts w:eastAsia="仿宋" w:hint="eastAsia"/>
                <w:sz w:val="18"/>
                <w:szCs w:val="18"/>
              </w:rPr>
              <w:t>室外工程应用</w:t>
            </w:r>
            <w:r>
              <w:rPr>
                <w:rFonts w:eastAsia="仿宋" w:hint="eastAsia"/>
                <w:sz w:val="18"/>
                <w:szCs w:val="18"/>
              </w:rPr>
              <w:t>(</w:t>
            </w:r>
            <w:r>
              <w:rPr>
                <w:rFonts w:eastAsia="仿宋" w:hint="eastAsia"/>
                <w:sz w:val="18"/>
                <w:szCs w:val="18"/>
              </w:rPr>
              <w:t>含场地模型、海绵城市、管网综合、构筑物等</w:t>
            </w:r>
            <w:r>
              <w:rPr>
                <w:rFonts w:eastAsia="仿宋" w:hint="eastAsia"/>
                <w:sz w:val="18"/>
                <w:szCs w:val="18"/>
              </w:rPr>
              <w:t>)</w:t>
            </w:r>
            <w:r>
              <w:rPr>
                <w:rFonts w:eastAsia="仿宋" w:hint="eastAsia"/>
                <w:sz w:val="18"/>
                <w:szCs w:val="18"/>
              </w:rPr>
              <w:t>，可按场地面积</w:t>
            </w:r>
            <w:r>
              <w:rPr>
                <w:rFonts w:eastAsia="仿宋" w:hint="eastAsia"/>
                <w:sz w:val="18"/>
                <w:szCs w:val="18"/>
              </w:rPr>
              <w:t>2-3</w:t>
            </w:r>
            <w:r>
              <w:rPr>
                <w:rFonts w:eastAsia="仿宋" w:hint="eastAsia"/>
                <w:sz w:val="18"/>
                <w:szCs w:val="18"/>
              </w:rPr>
              <w:t>元</w:t>
            </w:r>
            <w:r>
              <w:rPr>
                <w:rFonts w:eastAsia="仿宋" w:hint="eastAsia"/>
                <w:sz w:val="18"/>
                <w:szCs w:val="18"/>
              </w:rPr>
              <w:t>/m2</w:t>
            </w:r>
            <w:r>
              <w:rPr>
                <w:rFonts w:eastAsia="仿宋" w:hint="eastAsia"/>
                <w:sz w:val="18"/>
                <w:szCs w:val="18"/>
              </w:rPr>
              <w:t>计算。</w:t>
            </w:r>
          </w:p>
        </w:tc>
      </w:tr>
    </w:tbl>
    <w:p w:rsidR="00FB1457" w:rsidRPr="00970729" w:rsidRDefault="00FB1457" w:rsidP="00FB1457">
      <w:pPr>
        <w:spacing w:line="360" w:lineRule="auto"/>
        <w:jc w:val="center"/>
        <w:rPr>
          <w:rFonts w:ascii="宋体" w:hAnsi="宋体"/>
          <w:b/>
          <w:sz w:val="32"/>
          <w:szCs w:val="32"/>
        </w:rPr>
      </w:pPr>
      <w:r w:rsidRPr="00970729">
        <w:rPr>
          <w:rFonts w:ascii="宋体" w:hAnsi="宋体"/>
          <w:b/>
          <w:sz w:val="32"/>
          <w:szCs w:val="32"/>
        </w:rPr>
        <w:t xml:space="preserve"> (二)</w:t>
      </w:r>
      <w:r w:rsidRPr="00970729">
        <w:rPr>
          <w:rFonts w:ascii="宋体" w:hAnsi="宋体" w:hint="eastAsia"/>
          <w:sz w:val="32"/>
          <w:szCs w:val="32"/>
        </w:rPr>
        <w:t xml:space="preserve"> </w:t>
      </w:r>
      <w:r w:rsidRPr="00970729">
        <w:rPr>
          <w:rFonts w:ascii="宋体" w:hAnsi="宋体" w:hint="eastAsia"/>
          <w:b/>
          <w:sz w:val="32"/>
          <w:szCs w:val="32"/>
        </w:rPr>
        <w:t xml:space="preserve">表2 </w:t>
      </w:r>
      <w:r>
        <w:rPr>
          <w:rFonts w:ascii="宋体" w:hAnsi="宋体" w:hint="eastAsia"/>
          <w:b/>
          <w:sz w:val="32"/>
          <w:szCs w:val="32"/>
        </w:rPr>
        <w:t xml:space="preserve"> </w:t>
      </w:r>
      <w:r w:rsidRPr="00970729">
        <w:rPr>
          <w:rFonts w:ascii="宋体" w:hAnsi="宋体"/>
          <w:b/>
          <w:sz w:val="32"/>
          <w:szCs w:val="32"/>
        </w:rPr>
        <w:t>市政工程</w:t>
      </w:r>
      <w:r w:rsidRPr="00970729">
        <w:rPr>
          <w:rFonts w:ascii="宋体" w:hAnsi="宋体" w:hint="eastAsia"/>
          <w:b/>
          <w:sz w:val="32"/>
          <w:szCs w:val="32"/>
        </w:rPr>
        <w:t>BIM技术服务费用计价表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412"/>
        <w:gridCol w:w="744"/>
        <w:gridCol w:w="941"/>
        <w:gridCol w:w="941"/>
        <w:gridCol w:w="941"/>
        <w:gridCol w:w="941"/>
        <w:gridCol w:w="941"/>
        <w:gridCol w:w="1223"/>
      </w:tblGrid>
      <w:tr w:rsidR="00FB1457" w:rsidTr="00D43E1B">
        <w:trPr>
          <w:trHeight w:val="367"/>
          <w:tblHeader/>
        </w:trPr>
        <w:tc>
          <w:tcPr>
            <w:tcW w:w="671" w:type="dxa"/>
            <w:vMerge w:val="restart"/>
            <w:vAlign w:val="center"/>
          </w:tcPr>
          <w:p w:rsidR="00FB1457" w:rsidRDefault="00FB1457" w:rsidP="00D43E1B">
            <w:pPr>
              <w:adjustRightInd w:val="0"/>
              <w:snapToGrid w:val="0"/>
              <w:jc w:val="center"/>
              <w:rPr>
                <w:rFonts w:eastAsia="仿宋"/>
              </w:rPr>
            </w:pPr>
            <w:r>
              <w:rPr>
                <w:rFonts w:eastAsia="仿宋"/>
              </w:rPr>
              <w:t>计价编号</w:t>
            </w:r>
          </w:p>
        </w:tc>
        <w:tc>
          <w:tcPr>
            <w:tcW w:w="1412" w:type="dxa"/>
            <w:vMerge w:val="restart"/>
            <w:vAlign w:val="center"/>
          </w:tcPr>
          <w:p w:rsidR="00FB1457" w:rsidRDefault="00FB1457" w:rsidP="00D43E1B">
            <w:pPr>
              <w:adjustRightInd w:val="0"/>
              <w:snapToGrid w:val="0"/>
              <w:jc w:val="center"/>
              <w:rPr>
                <w:rFonts w:eastAsia="仿宋"/>
              </w:rPr>
            </w:pPr>
            <w:r>
              <w:rPr>
                <w:rFonts w:eastAsia="仿宋"/>
              </w:rPr>
              <w:t>内容</w:t>
            </w:r>
          </w:p>
        </w:tc>
        <w:tc>
          <w:tcPr>
            <w:tcW w:w="744" w:type="dxa"/>
            <w:vMerge w:val="restart"/>
            <w:vAlign w:val="center"/>
          </w:tcPr>
          <w:p w:rsidR="00FB1457" w:rsidRDefault="00FB1457" w:rsidP="00D43E1B">
            <w:pPr>
              <w:adjustRightInd w:val="0"/>
              <w:snapToGrid w:val="0"/>
              <w:jc w:val="center"/>
              <w:rPr>
                <w:rFonts w:eastAsia="仿宋"/>
              </w:rPr>
            </w:pPr>
            <w:r>
              <w:rPr>
                <w:rFonts w:eastAsia="仿宋"/>
              </w:rPr>
              <w:t>计价基础</w:t>
            </w:r>
          </w:p>
        </w:tc>
        <w:tc>
          <w:tcPr>
            <w:tcW w:w="5928" w:type="dxa"/>
            <w:gridSpan w:val="6"/>
            <w:vAlign w:val="center"/>
          </w:tcPr>
          <w:p w:rsidR="00FB1457" w:rsidRDefault="00FB1457" w:rsidP="00D43E1B">
            <w:pPr>
              <w:adjustRightInd w:val="0"/>
              <w:snapToGrid w:val="0"/>
              <w:jc w:val="center"/>
              <w:rPr>
                <w:rFonts w:eastAsia="仿宋"/>
              </w:rPr>
            </w:pPr>
            <w:r>
              <w:rPr>
                <w:rFonts w:eastAsia="仿宋"/>
              </w:rPr>
              <w:t>计价费率（</w:t>
            </w:r>
            <w:r>
              <w:rPr>
                <w:rFonts w:eastAsia="仿宋" w:hint="eastAsia"/>
              </w:rPr>
              <w:t>%</w:t>
            </w:r>
            <w:r>
              <w:rPr>
                <w:rFonts w:eastAsia="仿宋"/>
              </w:rPr>
              <w:t>）</w:t>
            </w:r>
          </w:p>
        </w:tc>
      </w:tr>
      <w:tr w:rsidR="00FB1457" w:rsidTr="00D43E1B">
        <w:trPr>
          <w:trHeight w:val="314"/>
          <w:tblHeader/>
        </w:trPr>
        <w:tc>
          <w:tcPr>
            <w:tcW w:w="671" w:type="dxa"/>
            <w:vMerge/>
            <w:vAlign w:val="center"/>
          </w:tcPr>
          <w:p w:rsidR="00FB1457" w:rsidRDefault="00FB1457" w:rsidP="00D43E1B">
            <w:pPr>
              <w:adjustRightInd w:val="0"/>
              <w:snapToGrid w:val="0"/>
              <w:jc w:val="center"/>
              <w:rPr>
                <w:rFonts w:eastAsia="仿宋"/>
              </w:rPr>
            </w:pPr>
          </w:p>
        </w:tc>
        <w:tc>
          <w:tcPr>
            <w:tcW w:w="1412" w:type="dxa"/>
            <w:vMerge/>
            <w:vAlign w:val="center"/>
          </w:tcPr>
          <w:p w:rsidR="00FB1457" w:rsidRDefault="00FB1457" w:rsidP="00D43E1B">
            <w:pPr>
              <w:adjustRightInd w:val="0"/>
              <w:snapToGrid w:val="0"/>
              <w:jc w:val="center"/>
              <w:rPr>
                <w:rFonts w:eastAsia="仿宋"/>
              </w:rPr>
            </w:pPr>
          </w:p>
        </w:tc>
        <w:tc>
          <w:tcPr>
            <w:tcW w:w="744" w:type="dxa"/>
            <w:vMerge/>
            <w:vAlign w:val="center"/>
          </w:tcPr>
          <w:p w:rsidR="00FB1457" w:rsidRDefault="00FB1457" w:rsidP="00D43E1B">
            <w:pPr>
              <w:adjustRightInd w:val="0"/>
              <w:snapToGrid w:val="0"/>
              <w:jc w:val="center"/>
              <w:rPr>
                <w:rFonts w:eastAsia="仿宋"/>
              </w:rPr>
            </w:pPr>
          </w:p>
        </w:tc>
        <w:tc>
          <w:tcPr>
            <w:tcW w:w="941" w:type="dxa"/>
            <w:vAlign w:val="center"/>
          </w:tcPr>
          <w:p w:rsidR="00FB1457" w:rsidRDefault="00FB1457" w:rsidP="00D43E1B">
            <w:pPr>
              <w:adjustRightInd w:val="0"/>
              <w:snapToGrid w:val="0"/>
              <w:spacing w:line="240" w:lineRule="exact"/>
              <w:jc w:val="center"/>
              <w:rPr>
                <w:rFonts w:eastAsia="仿宋"/>
              </w:rPr>
            </w:pPr>
            <w:proofErr w:type="gramStart"/>
            <w:r>
              <w:rPr>
                <w:rFonts w:eastAsia="仿宋"/>
              </w:rPr>
              <w:t>单独工程</w:t>
            </w:r>
            <w:proofErr w:type="gramEnd"/>
            <w:r>
              <w:rPr>
                <w:rFonts w:eastAsia="仿宋"/>
              </w:rPr>
              <w:t>应用</w:t>
            </w:r>
          </w:p>
        </w:tc>
        <w:tc>
          <w:tcPr>
            <w:tcW w:w="941" w:type="dxa"/>
            <w:vAlign w:val="center"/>
          </w:tcPr>
          <w:p w:rsidR="00FB1457" w:rsidRDefault="00FB1457" w:rsidP="00D43E1B">
            <w:pPr>
              <w:adjustRightInd w:val="0"/>
              <w:snapToGrid w:val="0"/>
              <w:spacing w:line="240" w:lineRule="exact"/>
              <w:jc w:val="center"/>
              <w:rPr>
                <w:rFonts w:eastAsia="仿宋"/>
              </w:rPr>
            </w:pPr>
            <w:r>
              <w:rPr>
                <w:rFonts w:eastAsia="仿宋"/>
              </w:rPr>
              <w:t>单独的</w:t>
            </w:r>
            <w:r>
              <w:rPr>
                <w:rFonts w:eastAsia="仿宋" w:hint="eastAsia"/>
              </w:rPr>
              <w:t>道路</w:t>
            </w:r>
            <w:r>
              <w:rPr>
                <w:rFonts w:eastAsia="仿宋"/>
              </w:rPr>
              <w:t>工程应用</w:t>
            </w:r>
          </w:p>
        </w:tc>
        <w:tc>
          <w:tcPr>
            <w:tcW w:w="941" w:type="dxa"/>
            <w:vAlign w:val="center"/>
          </w:tcPr>
          <w:p w:rsidR="00FB1457" w:rsidRDefault="00FB1457" w:rsidP="00D43E1B">
            <w:pPr>
              <w:adjustRightInd w:val="0"/>
              <w:snapToGrid w:val="0"/>
              <w:spacing w:line="240" w:lineRule="exact"/>
              <w:jc w:val="center"/>
              <w:rPr>
                <w:rFonts w:eastAsia="仿宋"/>
              </w:rPr>
            </w:pPr>
            <w:r>
              <w:rPr>
                <w:rFonts w:eastAsia="仿宋"/>
              </w:rPr>
              <w:t>单独的桥涵工程应用</w:t>
            </w:r>
          </w:p>
        </w:tc>
        <w:tc>
          <w:tcPr>
            <w:tcW w:w="941" w:type="dxa"/>
            <w:vAlign w:val="center"/>
          </w:tcPr>
          <w:p w:rsidR="00FB1457" w:rsidRDefault="00FB1457" w:rsidP="00D43E1B">
            <w:pPr>
              <w:adjustRightInd w:val="0"/>
              <w:snapToGrid w:val="0"/>
              <w:spacing w:line="240" w:lineRule="exact"/>
              <w:jc w:val="center"/>
              <w:rPr>
                <w:rFonts w:eastAsia="仿宋"/>
              </w:rPr>
            </w:pPr>
            <w:r>
              <w:rPr>
                <w:rFonts w:eastAsia="仿宋"/>
              </w:rPr>
              <w:t>单独的隧道工程应用</w:t>
            </w:r>
          </w:p>
        </w:tc>
        <w:tc>
          <w:tcPr>
            <w:tcW w:w="941" w:type="dxa"/>
            <w:vAlign w:val="center"/>
          </w:tcPr>
          <w:p w:rsidR="00FB1457" w:rsidRDefault="00FB1457" w:rsidP="00D43E1B">
            <w:pPr>
              <w:adjustRightInd w:val="0"/>
              <w:snapToGrid w:val="0"/>
              <w:spacing w:line="240" w:lineRule="exact"/>
              <w:jc w:val="center"/>
              <w:rPr>
                <w:rFonts w:eastAsia="仿宋"/>
              </w:rPr>
            </w:pPr>
            <w:r>
              <w:rPr>
                <w:rFonts w:eastAsia="仿宋"/>
              </w:rPr>
              <w:t>单独的管线或机电安装工程应用</w:t>
            </w:r>
          </w:p>
        </w:tc>
        <w:tc>
          <w:tcPr>
            <w:tcW w:w="1223" w:type="dxa"/>
            <w:vAlign w:val="center"/>
          </w:tcPr>
          <w:p w:rsidR="00FB1457" w:rsidRDefault="00FB1457" w:rsidP="00D43E1B">
            <w:pPr>
              <w:adjustRightInd w:val="0"/>
              <w:snapToGrid w:val="0"/>
              <w:spacing w:line="240" w:lineRule="exact"/>
              <w:jc w:val="center"/>
              <w:rPr>
                <w:rFonts w:eastAsia="仿宋"/>
              </w:rPr>
            </w:pPr>
            <w:r>
              <w:rPr>
                <w:rFonts w:eastAsia="仿宋"/>
              </w:rPr>
              <w:t>单独的交通设施工程应用</w:t>
            </w:r>
          </w:p>
        </w:tc>
      </w:tr>
      <w:tr w:rsidR="00FB1457" w:rsidTr="00D43E1B">
        <w:trPr>
          <w:trHeight w:val="430"/>
          <w:tblHeader/>
        </w:trPr>
        <w:tc>
          <w:tcPr>
            <w:tcW w:w="671" w:type="dxa"/>
            <w:vMerge/>
            <w:vAlign w:val="center"/>
          </w:tcPr>
          <w:p w:rsidR="00FB1457" w:rsidRDefault="00FB1457" w:rsidP="00D43E1B">
            <w:pPr>
              <w:adjustRightInd w:val="0"/>
              <w:snapToGrid w:val="0"/>
              <w:jc w:val="center"/>
              <w:rPr>
                <w:rFonts w:eastAsia="仿宋"/>
              </w:rPr>
            </w:pPr>
          </w:p>
        </w:tc>
        <w:tc>
          <w:tcPr>
            <w:tcW w:w="1412" w:type="dxa"/>
            <w:vMerge/>
            <w:vAlign w:val="center"/>
          </w:tcPr>
          <w:p w:rsidR="00FB1457" w:rsidRDefault="00FB1457" w:rsidP="00D43E1B">
            <w:pPr>
              <w:adjustRightInd w:val="0"/>
              <w:snapToGrid w:val="0"/>
              <w:jc w:val="center"/>
              <w:rPr>
                <w:rFonts w:eastAsia="仿宋"/>
              </w:rPr>
            </w:pPr>
          </w:p>
        </w:tc>
        <w:tc>
          <w:tcPr>
            <w:tcW w:w="744" w:type="dxa"/>
            <w:vMerge/>
            <w:vAlign w:val="center"/>
          </w:tcPr>
          <w:p w:rsidR="00FB1457" w:rsidRDefault="00FB1457" w:rsidP="00D43E1B">
            <w:pPr>
              <w:adjustRightInd w:val="0"/>
              <w:snapToGrid w:val="0"/>
              <w:jc w:val="center"/>
              <w:rPr>
                <w:rFonts w:eastAsia="仿宋"/>
              </w:rPr>
            </w:pPr>
          </w:p>
        </w:tc>
        <w:tc>
          <w:tcPr>
            <w:tcW w:w="941" w:type="dxa"/>
            <w:vAlign w:val="center"/>
          </w:tcPr>
          <w:p w:rsidR="00FB1457" w:rsidRDefault="00FB1457" w:rsidP="00D43E1B">
            <w:pPr>
              <w:adjustRightInd w:val="0"/>
              <w:snapToGrid w:val="0"/>
              <w:jc w:val="center"/>
              <w:rPr>
                <w:rFonts w:eastAsia="仿宋"/>
              </w:rPr>
            </w:pPr>
            <w:r>
              <w:rPr>
                <w:rFonts w:eastAsia="仿宋"/>
              </w:rPr>
              <w:t>A</w:t>
            </w:r>
          </w:p>
        </w:tc>
        <w:tc>
          <w:tcPr>
            <w:tcW w:w="941" w:type="dxa"/>
            <w:vAlign w:val="center"/>
          </w:tcPr>
          <w:p w:rsidR="00FB1457" w:rsidRDefault="00FB1457" w:rsidP="00D43E1B">
            <w:pPr>
              <w:adjustRightInd w:val="0"/>
              <w:snapToGrid w:val="0"/>
              <w:jc w:val="center"/>
              <w:rPr>
                <w:rFonts w:eastAsia="仿宋"/>
              </w:rPr>
            </w:pPr>
            <w:r>
              <w:rPr>
                <w:rFonts w:eastAsia="仿宋"/>
              </w:rPr>
              <w:t>B</w:t>
            </w:r>
          </w:p>
        </w:tc>
        <w:tc>
          <w:tcPr>
            <w:tcW w:w="941" w:type="dxa"/>
            <w:vAlign w:val="center"/>
          </w:tcPr>
          <w:p w:rsidR="00FB1457" w:rsidRDefault="00FB1457" w:rsidP="00D43E1B">
            <w:pPr>
              <w:adjustRightInd w:val="0"/>
              <w:snapToGrid w:val="0"/>
              <w:jc w:val="center"/>
              <w:rPr>
                <w:rFonts w:eastAsia="仿宋"/>
              </w:rPr>
            </w:pPr>
            <w:r>
              <w:rPr>
                <w:rFonts w:eastAsia="仿宋"/>
              </w:rPr>
              <w:t>C</w:t>
            </w:r>
          </w:p>
        </w:tc>
        <w:tc>
          <w:tcPr>
            <w:tcW w:w="941" w:type="dxa"/>
            <w:vAlign w:val="center"/>
          </w:tcPr>
          <w:p w:rsidR="00FB1457" w:rsidRDefault="00FB1457" w:rsidP="00D43E1B">
            <w:pPr>
              <w:adjustRightInd w:val="0"/>
              <w:snapToGrid w:val="0"/>
              <w:jc w:val="center"/>
              <w:rPr>
                <w:rFonts w:eastAsia="仿宋"/>
              </w:rPr>
            </w:pPr>
            <w:r>
              <w:rPr>
                <w:rFonts w:eastAsia="仿宋"/>
              </w:rPr>
              <w:t>D</w:t>
            </w:r>
          </w:p>
        </w:tc>
        <w:tc>
          <w:tcPr>
            <w:tcW w:w="941" w:type="dxa"/>
            <w:vAlign w:val="center"/>
          </w:tcPr>
          <w:p w:rsidR="00FB1457" w:rsidRDefault="00FB1457" w:rsidP="00D43E1B">
            <w:pPr>
              <w:adjustRightInd w:val="0"/>
              <w:snapToGrid w:val="0"/>
              <w:jc w:val="center"/>
              <w:rPr>
                <w:rFonts w:eastAsia="仿宋"/>
              </w:rPr>
            </w:pPr>
            <w:r>
              <w:rPr>
                <w:rFonts w:eastAsia="仿宋"/>
              </w:rPr>
              <w:t>E</w:t>
            </w:r>
          </w:p>
        </w:tc>
        <w:tc>
          <w:tcPr>
            <w:tcW w:w="1223" w:type="dxa"/>
            <w:vAlign w:val="center"/>
          </w:tcPr>
          <w:p w:rsidR="00FB1457" w:rsidRDefault="00FB1457" w:rsidP="00D43E1B">
            <w:pPr>
              <w:adjustRightInd w:val="0"/>
              <w:snapToGrid w:val="0"/>
              <w:jc w:val="center"/>
              <w:rPr>
                <w:rFonts w:eastAsia="仿宋"/>
              </w:rPr>
            </w:pPr>
            <w:r>
              <w:rPr>
                <w:rFonts w:eastAsia="仿宋"/>
              </w:rPr>
              <w:t>F</w:t>
            </w:r>
          </w:p>
        </w:tc>
      </w:tr>
      <w:tr w:rsidR="00FB1457" w:rsidTr="00D43E1B">
        <w:trPr>
          <w:trHeight w:val="808"/>
        </w:trPr>
        <w:tc>
          <w:tcPr>
            <w:tcW w:w="671" w:type="dxa"/>
            <w:vAlign w:val="center"/>
          </w:tcPr>
          <w:p w:rsidR="00FB1457" w:rsidRDefault="00FB1457" w:rsidP="00D43E1B">
            <w:pPr>
              <w:adjustRightInd w:val="0"/>
              <w:snapToGrid w:val="0"/>
              <w:jc w:val="center"/>
              <w:rPr>
                <w:rFonts w:eastAsia="仿宋"/>
              </w:rPr>
            </w:pPr>
            <w:r>
              <w:rPr>
                <w:rFonts w:eastAsia="仿宋"/>
              </w:rPr>
              <w:t>2-1</w:t>
            </w:r>
          </w:p>
        </w:tc>
        <w:tc>
          <w:tcPr>
            <w:tcW w:w="1412" w:type="dxa"/>
            <w:vAlign w:val="center"/>
          </w:tcPr>
          <w:p w:rsidR="00FB1457" w:rsidRDefault="00FB1457" w:rsidP="00D43E1B">
            <w:pPr>
              <w:adjustRightInd w:val="0"/>
              <w:snapToGrid w:val="0"/>
              <w:jc w:val="center"/>
              <w:rPr>
                <w:rFonts w:eastAsia="仿宋"/>
              </w:rPr>
            </w:pPr>
            <w:r>
              <w:rPr>
                <w:rFonts w:eastAsia="仿宋"/>
              </w:rPr>
              <w:t>设计施工运维三阶段应用</w:t>
            </w:r>
          </w:p>
        </w:tc>
        <w:tc>
          <w:tcPr>
            <w:tcW w:w="744" w:type="dxa"/>
            <w:vAlign w:val="center"/>
          </w:tcPr>
          <w:p w:rsidR="00FB1457" w:rsidRDefault="00FB1457" w:rsidP="00D43E1B">
            <w:pPr>
              <w:adjustRightInd w:val="0"/>
              <w:snapToGrid w:val="0"/>
              <w:jc w:val="center"/>
              <w:rPr>
                <w:rFonts w:eastAsia="仿宋"/>
              </w:rPr>
            </w:pPr>
            <w:r>
              <w:rPr>
                <w:rFonts w:eastAsia="仿宋"/>
              </w:rPr>
              <w:t>建安造价</w:t>
            </w:r>
          </w:p>
        </w:tc>
        <w:tc>
          <w:tcPr>
            <w:tcW w:w="941" w:type="dxa"/>
            <w:vAlign w:val="center"/>
          </w:tcPr>
          <w:p w:rsidR="00FB1457" w:rsidRDefault="00FB1457" w:rsidP="00D43E1B">
            <w:pPr>
              <w:adjustRightInd w:val="0"/>
              <w:snapToGrid w:val="0"/>
              <w:jc w:val="center"/>
              <w:rPr>
                <w:rFonts w:eastAsia="仿宋"/>
              </w:rPr>
            </w:pPr>
            <w:r>
              <w:rPr>
                <w:rFonts w:eastAsia="仿宋"/>
              </w:rPr>
              <w:t>0.450</w:t>
            </w:r>
          </w:p>
        </w:tc>
        <w:tc>
          <w:tcPr>
            <w:tcW w:w="941" w:type="dxa"/>
            <w:vAlign w:val="center"/>
          </w:tcPr>
          <w:p w:rsidR="00FB1457" w:rsidRDefault="00FB1457" w:rsidP="00D43E1B">
            <w:pPr>
              <w:adjustRightInd w:val="0"/>
              <w:snapToGrid w:val="0"/>
              <w:jc w:val="center"/>
              <w:rPr>
                <w:rFonts w:eastAsia="仿宋"/>
              </w:rPr>
            </w:pPr>
            <w:r>
              <w:rPr>
                <w:rFonts w:eastAsia="仿宋"/>
              </w:rPr>
              <w:t>0.225</w:t>
            </w:r>
          </w:p>
        </w:tc>
        <w:tc>
          <w:tcPr>
            <w:tcW w:w="941" w:type="dxa"/>
            <w:vAlign w:val="center"/>
          </w:tcPr>
          <w:p w:rsidR="00FB1457" w:rsidRDefault="00FB1457" w:rsidP="00D43E1B">
            <w:pPr>
              <w:adjustRightInd w:val="0"/>
              <w:snapToGrid w:val="0"/>
              <w:jc w:val="center"/>
              <w:rPr>
                <w:rFonts w:eastAsia="仿宋"/>
              </w:rPr>
            </w:pPr>
            <w:r>
              <w:rPr>
                <w:rFonts w:eastAsia="仿宋"/>
              </w:rPr>
              <w:t>0.608</w:t>
            </w:r>
          </w:p>
        </w:tc>
        <w:tc>
          <w:tcPr>
            <w:tcW w:w="941" w:type="dxa"/>
            <w:vAlign w:val="center"/>
          </w:tcPr>
          <w:p w:rsidR="00FB1457" w:rsidRDefault="00FB1457" w:rsidP="00D43E1B">
            <w:pPr>
              <w:adjustRightInd w:val="0"/>
              <w:snapToGrid w:val="0"/>
              <w:jc w:val="center"/>
              <w:rPr>
                <w:rFonts w:eastAsia="仿宋"/>
              </w:rPr>
            </w:pPr>
            <w:r>
              <w:rPr>
                <w:rFonts w:eastAsia="仿宋"/>
              </w:rPr>
              <w:t>0.495</w:t>
            </w:r>
          </w:p>
        </w:tc>
        <w:tc>
          <w:tcPr>
            <w:tcW w:w="941" w:type="dxa"/>
            <w:vAlign w:val="center"/>
          </w:tcPr>
          <w:p w:rsidR="00FB1457" w:rsidRDefault="00FB1457" w:rsidP="00D43E1B">
            <w:pPr>
              <w:adjustRightInd w:val="0"/>
              <w:snapToGrid w:val="0"/>
              <w:jc w:val="center"/>
              <w:rPr>
                <w:rFonts w:eastAsia="仿宋"/>
              </w:rPr>
            </w:pPr>
            <w:r>
              <w:rPr>
                <w:rFonts w:eastAsia="仿宋"/>
              </w:rPr>
              <w:t>1.125</w:t>
            </w:r>
          </w:p>
        </w:tc>
        <w:tc>
          <w:tcPr>
            <w:tcW w:w="1223" w:type="dxa"/>
            <w:vAlign w:val="center"/>
          </w:tcPr>
          <w:p w:rsidR="00FB1457" w:rsidRDefault="00FB1457" w:rsidP="00D43E1B">
            <w:pPr>
              <w:adjustRightInd w:val="0"/>
              <w:snapToGrid w:val="0"/>
              <w:jc w:val="center"/>
              <w:rPr>
                <w:rFonts w:eastAsia="仿宋"/>
              </w:rPr>
            </w:pPr>
            <w:r>
              <w:rPr>
                <w:rFonts w:eastAsia="仿宋"/>
              </w:rPr>
              <w:t>0.495</w:t>
            </w:r>
          </w:p>
        </w:tc>
      </w:tr>
      <w:tr w:rsidR="00FB1457" w:rsidTr="00D43E1B">
        <w:trPr>
          <w:trHeight w:val="493"/>
        </w:trPr>
        <w:tc>
          <w:tcPr>
            <w:tcW w:w="671" w:type="dxa"/>
            <w:vAlign w:val="center"/>
          </w:tcPr>
          <w:p w:rsidR="00FB1457" w:rsidRDefault="00FB1457" w:rsidP="00D43E1B">
            <w:pPr>
              <w:adjustRightInd w:val="0"/>
              <w:snapToGrid w:val="0"/>
              <w:jc w:val="center"/>
              <w:rPr>
                <w:rFonts w:eastAsia="仿宋"/>
              </w:rPr>
            </w:pPr>
            <w:r>
              <w:rPr>
                <w:rFonts w:eastAsia="仿宋"/>
              </w:rPr>
              <w:t>2-2</w:t>
            </w:r>
          </w:p>
        </w:tc>
        <w:tc>
          <w:tcPr>
            <w:tcW w:w="8084" w:type="dxa"/>
            <w:gridSpan w:val="8"/>
            <w:vAlign w:val="center"/>
          </w:tcPr>
          <w:p w:rsidR="00FB1457" w:rsidRDefault="00FB1457" w:rsidP="00D43E1B">
            <w:pPr>
              <w:adjustRightInd w:val="0"/>
              <w:snapToGrid w:val="0"/>
              <w:jc w:val="center"/>
              <w:rPr>
                <w:rFonts w:eastAsia="仿宋"/>
              </w:rPr>
            </w:pPr>
            <w:proofErr w:type="gramStart"/>
            <w:r>
              <w:rPr>
                <w:rFonts w:eastAsia="仿宋"/>
              </w:rPr>
              <w:t>单阶段</w:t>
            </w:r>
            <w:proofErr w:type="gramEnd"/>
            <w:r>
              <w:rPr>
                <w:rFonts w:eastAsia="仿宋"/>
              </w:rPr>
              <w:t>应用</w:t>
            </w:r>
          </w:p>
        </w:tc>
      </w:tr>
      <w:tr w:rsidR="00FB1457" w:rsidTr="00D43E1B">
        <w:trPr>
          <w:trHeight w:val="393"/>
        </w:trPr>
        <w:tc>
          <w:tcPr>
            <w:tcW w:w="671" w:type="dxa"/>
            <w:vAlign w:val="center"/>
          </w:tcPr>
          <w:p w:rsidR="00FB1457" w:rsidRDefault="00FB1457" w:rsidP="00D43E1B">
            <w:pPr>
              <w:adjustRightInd w:val="0"/>
              <w:snapToGrid w:val="0"/>
              <w:jc w:val="center"/>
              <w:rPr>
                <w:rFonts w:eastAsia="仿宋"/>
              </w:rPr>
            </w:pPr>
            <w:r>
              <w:rPr>
                <w:rFonts w:eastAsia="仿宋"/>
              </w:rPr>
              <w:t>2-2-1</w:t>
            </w:r>
          </w:p>
        </w:tc>
        <w:tc>
          <w:tcPr>
            <w:tcW w:w="1412" w:type="dxa"/>
            <w:vAlign w:val="center"/>
          </w:tcPr>
          <w:p w:rsidR="00FB1457" w:rsidRDefault="00FB1457" w:rsidP="00D43E1B">
            <w:pPr>
              <w:adjustRightInd w:val="0"/>
              <w:snapToGrid w:val="0"/>
              <w:jc w:val="center"/>
              <w:rPr>
                <w:rFonts w:eastAsia="仿宋"/>
              </w:rPr>
            </w:pPr>
            <w:r>
              <w:rPr>
                <w:rFonts w:eastAsia="仿宋"/>
              </w:rPr>
              <w:t>设计应用</w:t>
            </w:r>
          </w:p>
        </w:tc>
        <w:tc>
          <w:tcPr>
            <w:tcW w:w="744" w:type="dxa"/>
            <w:vAlign w:val="center"/>
          </w:tcPr>
          <w:p w:rsidR="00FB1457" w:rsidRDefault="00FB1457" w:rsidP="00D43E1B">
            <w:pPr>
              <w:adjustRightInd w:val="0"/>
              <w:snapToGrid w:val="0"/>
              <w:spacing w:line="240" w:lineRule="exact"/>
              <w:jc w:val="center"/>
              <w:rPr>
                <w:rFonts w:eastAsia="仿宋"/>
              </w:rPr>
            </w:pPr>
            <w:r>
              <w:rPr>
                <w:rFonts w:eastAsia="仿宋"/>
              </w:rPr>
              <w:t>建安造价</w:t>
            </w:r>
          </w:p>
        </w:tc>
        <w:tc>
          <w:tcPr>
            <w:tcW w:w="941" w:type="dxa"/>
            <w:vAlign w:val="center"/>
          </w:tcPr>
          <w:p w:rsidR="00FB1457" w:rsidRDefault="00FB1457" w:rsidP="00D43E1B">
            <w:pPr>
              <w:adjustRightInd w:val="0"/>
              <w:snapToGrid w:val="0"/>
              <w:jc w:val="center"/>
              <w:rPr>
                <w:rFonts w:eastAsia="仿宋"/>
              </w:rPr>
            </w:pPr>
            <w:r>
              <w:rPr>
                <w:rFonts w:eastAsia="仿宋"/>
              </w:rPr>
              <w:t>0.225</w:t>
            </w:r>
          </w:p>
        </w:tc>
        <w:tc>
          <w:tcPr>
            <w:tcW w:w="941" w:type="dxa"/>
            <w:vAlign w:val="center"/>
          </w:tcPr>
          <w:p w:rsidR="00FB1457" w:rsidRDefault="00FB1457" w:rsidP="00D43E1B">
            <w:pPr>
              <w:adjustRightInd w:val="0"/>
              <w:snapToGrid w:val="0"/>
              <w:jc w:val="center"/>
              <w:rPr>
                <w:rFonts w:eastAsia="仿宋"/>
              </w:rPr>
            </w:pPr>
            <w:r>
              <w:rPr>
                <w:rFonts w:eastAsia="仿宋"/>
              </w:rPr>
              <w:t>0.113</w:t>
            </w:r>
          </w:p>
        </w:tc>
        <w:tc>
          <w:tcPr>
            <w:tcW w:w="941" w:type="dxa"/>
            <w:vAlign w:val="center"/>
          </w:tcPr>
          <w:p w:rsidR="00FB1457" w:rsidRDefault="00FB1457" w:rsidP="00D43E1B">
            <w:pPr>
              <w:adjustRightInd w:val="0"/>
              <w:snapToGrid w:val="0"/>
              <w:jc w:val="center"/>
              <w:rPr>
                <w:rFonts w:eastAsia="仿宋"/>
              </w:rPr>
            </w:pPr>
            <w:r>
              <w:rPr>
                <w:rFonts w:eastAsia="仿宋"/>
              </w:rPr>
              <w:t>0.304</w:t>
            </w:r>
          </w:p>
        </w:tc>
        <w:tc>
          <w:tcPr>
            <w:tcW w:w="941" w:type="dxa"/>
            <w:vAlign w:val="center"/>
          </w:tcPr>
          <w:p w:rsidR="00FB1457" w:rsidRDefault="00FB1457" w:rsidP="00D43E1B">
            <w:pPr>
              <w:adjustRightInd w:val="0"/>
              <w:snapToGrid w:val="0"/>
              <w:jc w:val="center"/>
              <w:rPr>
                <w:rFonts w:eastAsia="仿宋"/>
              </w:rPr>
            </w:pPr>
            <w:r>
              <w:rPr>
                <w:rFonts w:eastAsia="仿宋"/>
              </w:rPr>
              <w:t>0.248</w:t>
            </w:r>
          </w:p>
        </w:tc>
        <w:tc>
          <w:tcPr>
            <w:tcW w:w="941" w:type="dxa"/>
            <w:vAlign w:val="center"/>
          </w:tcPr>
          <w:p w:rsidR="00FB1457" w:rsidRDefault="00FB1457" w:rsidP="00D43E1B">
            <w:pPr>
              <w:adjustRightInd w:val="0"/>
              <w:snapToGrid w:val="0"/>
              <w:jc w:val="center"/>
              <w:rPr>
                <w:rFonts w:eastAsia="仿宋"/>
              </w:rPr>
            </w:pPr>
            <w:r>
              <w:rPr>
                <w:rFonts w:eastAsia="仿宋"/>
              </w:rPr>
              <w:t>0.563</w:t>
            </w:r>
          </w:p>
        </w:tc>
        <w:tc>
          <w:tcPr>
            <w:tcW w:w="1223" w:type="dxa"/>
            <w:vAlign w:val="center"/>
          </w:tcPr>
          <w:p w:rsidR="00FB1457" w:rsidRDefault="00FB1457" w:rsidP="00D43E1B">
            <w:pPr>
              <w:adjustRightInd w:val="0"/>
              <w:snapToGrid w:val="0"/>
              <w:jc w:val="center"/>
              <w:rPr>
                <w:rFonts w:eastAsia="仿宋"/>
              </w:rPr>
            </w:pPr>
            <w:r>
              <w:rPr>
                <w:rFonts w:eastAsia="仿宋"/>
              </w:rPr>
              <w:t>0.248</w:t>
            </w:r>
          </w:p>
        </w:tc>
      </w:tr>
      <w:tr w:rsidR="00FB1457" w:rsidTr="00D43E1B">
        <w:trPr>
          <w:trHeight w:val="343"/>
        </w:trPr>
        <w:tc>
          <w:tcPr>
            <w:tcW w:w="671" w:type="dxa"/>
            <w:vAlign w:val="center"/>
          </w:tcPr>
          <w:p w:rsidR="00FB1457" w:rsidRDefault="00FB1457" w:rsidP="00D43E1B">
            <w:pPr>
              <w:adjustRightInd w:val="0"/>
              <w:snapToGrid w:val="0"/>
              <w:jc w:val="center"/>
              <w:rPr>
                <w:rFonts w:eastAsia="仿宋"/>
              </w:rPr>
            </w:pPr>
            <w:r>
              <w:rPr>
                <w:rFonts w:eastAsia="仿宋"/>
              </w:rPr>
              <w:t>2-2-2</w:t>
            </w:r>
          </w:p>
        </w:tc>
        <w:tc>
          <w:tcPr>
            <w:tcW w:w="1412" w:type="dxa"/>
            <w:vAlign w:val="center"/>
          </w:tcPr>
          <w:p w:rsidR="00FB1457" w:rsidRDefault="00FB1457" w:rsidP="00D43E1B">
            <w:pPr>
              <w:adjustRightInd w:val="0"/>
              <w:snapToGrid w:val="0"/>
              <w:jc w:val="center"/>
              <w:rPr>
                <w:rFonts w:eastAsia="仿宋"/>
              </w:rPr>
            </w:pPr>
            <w:r>
              <w:rPr>
                <w:rFonts w:eastAsia="仿宋"/>
              </w:rPr>
              <w:t>施工应用</w:t>
            </w:r>
          </w:p>
        </w:tc>
        <w:tc>
          <w:tcPr>
            <w:tcW w:w="744" w:type="dxa"/>
            <w:vAlign w:val="center"/>
          </w:tcPr>
          <w:p w:rsidR="00FB1457" w:rsidRDefault="00FB1457" w:rsidP="00D43E1B">
            <w:pPr>
              <w:adjustRightInd w:val="0"/>
              <w:snapToGrid w:val="0"/>
              <w:spacing w:line="240" w:lineRule="exact"/>
              <w:jc w:val="center"/>
              <w:rPr>
                <w:rFonts w:eastAsia="仿宋"/>
              </w:rPr>
            </w:pPr>
            <w:r>
              <w:rPr>
                <w:rFonts w:eastAsia="仿宋"/>
              </w:rPr>
              <w:t>建安造价</w:t>
            </w:r>
          </w:p>
        </w:tc>
        <w:tc>
          <w:tcPr>
            <w:tcW w:w="941" w:type="dxa"/>
            <w:vAlign w:val="center"/>
          </w:tcPr>
          <w:p w:rsidR="00FB1457" w:rsidRDefault="00FB1457" w:rsidP="00D43E1B">
            <w:pPr>
              <w:adjustRightInd w:val="0"/>
              <w:snapToGrid w:val="0"/>
              <w:jc w:val="center"/>
              <w:rPr>
                <w:rFonts w:eastAsia="仿宋"/>
              </w:rPr>
            </w:pPr>
            <w:r>
              <w:rPr>
                <w:rFonts w:eastAsia="仿宋"/>
              </w:rPr>
              <w:t>0.248</w:t>
            </w:r>
          </w:p>
        </w:tc>
        <w:tc>
          <w:tcPr>
            <w:tcW w:w="941" w:type="dxa"/>
            <w:vAlign w:val="center"/>
          </w:tcPr>
          <w:p w:rsidR="00FB1457" w:rsidRDefault="00FB1457" w:rsidP="00D43E1B">
            <w:pPr>
              <w:adjustRightInd w:val="0"/>
              <w:snapToGrid w:val="0"/>
              <w:jc w:val="center"/>
              <w:rPr>
                <w:rFonts w:eastAsia="仿宋"/>
              </w:rPr>
            </w:pPr>
            <w:r>
              <w:rPr>
                <w:rFonts w:eastAsia="仿宋"/>
              </w:rPr>
              <w:t>0.124</w:t>
            </w:r>
          </w:p>
        </w:tc>
        <w:tc>
          <w:tcPr>
            <w:tcW w:w="941" w:type="dxa"/>
            <w:vAlign w:val="center"/>
          </w:tcPr>
          <w:p w:rsidR="00FB1457" w:rsidRDefault="00FB1457" w:rsidP="00D43E1B">
            <w:pPr>
              <w:adjustRightInd w:val="0"/>
              <w:snapToGrid w:val="0"/>
              <w:jc w:val="center"/>
              <w:rPr>
                <w:rFonts w:eastAsia="仿宋"/>
              </w:rPr>
            </w:pPr>
            <w:r>
              <w:rPr>
                <w:rFonts w:eastAsia="仿宋"/>
              </w:rPr>
              <w:t>0.334</w:t>
            </w:r>
          </w:p>
        </w:tc>
        <w:tc>
          <w:tcPr>
            <w:tcW w:w="941" w:type="dxa"/>
            <w:vAlign w:val="center"/>
          </w:tcPr>
          <w:p w:rsidR="00FB1457" w:rsidRDefault="00FB1457" w:rsidP="00D43E1B">
            <w:pPr>
              <w:adjustRightInd w:val="0"/>
              <w:snapToGrid w:val="0"/>
              <w:jc w:val="center"/>
              <w:rPr>
                <w:rFonts w:eastAsia="仿宋"/>
              </w:rPr>
            </w:pPr>
            <w:r>
              <w:rPr>
                <w:rFonts w:eastAsia="仿宋"/>
              </w:rPr>
              <w:t>0.272</w:t>
            </w:r>
          </w:p>
        </w:tc>
        <w:tc>
          <w:tcPr>
            <w:tcW w:w="941" w:type="dxa"/>
            <w:vAlign w:val="center"/>
          </w:tcPr>
          <w:p w:rsidR="00FB1457" w:rsidRDefault="00FB1457" w:rsidP="00D43E1B">
            <w:pPr>
              <w:adjustRightInd w:val="0"/>
              <w:snapToGrid w:val="0"/>
              <w:jc w:val="center"/>
              <w:rPr>
                <w:rFonts w:eastAsia="仿宋"/>
              </w:rPr>
            </w:pPr>
            <w:r>
              <w:rPr>
                <w:rFonts w:eastAsia="仿宋"/>
              </w:rPr>
              <w:t>0.619</w:t>
            </w:r>
          </w:p>
        </w:tc>
        <w:tc>
          <w:tcPr>
            <w:tcW w:w="1223" w:type="dxa"/>
            <w:vAlign w:val="center"/>
          </w:tcPr>
          <w:p w:rsidR="00FB1457" w:rsidRDefault="00FB1457" w:rsidP="00D43E1B">
            <w:pPr>
              <w:adjustRightInd w:val="0"/>
              <w:snapToGrid w:val="0"/>
              <w:jc w:val="center"/>
              <w:rPr>
                <w:rFonts w:eastAsia="仿宋"/>
              </w:rPr>
            </w:pPr>
            <w:r>
              <w:rPr>
                <w:rFonts w:eastAsia="仿宋"/>
              </w:rPr>
              <w:t>0.272</w:t>
            </w:r>
          </w:p>
        </w:tc>
      </w:tr>
      <w:tr w:rsidR="00FB1457" w:rsidTr="00D43E1B">
        <w:trPr>
          <w:trHeight w:val="421"/>
        </w:trPr>
        <w:tc>
          <w:tcPr>
            <w:tcW w:w="671" w:type="dxa"/>
            <w:vAlign w:val="center"/>
          </w:tcPr>
          <w:p w:rsidR="00FB1457" w:rsidRDefault="00FB1457" w:rsidP="00D43E1B">
            <w:pPr>
              <w:adjustRightInd w:val="0"/>
              <w:snapToGrid w:val="0"/>
              <w:jc w:val="center"/>
              <w:rPr>
                <w:rFonts w:eastAsia="仿宋"/>
              </w:rPr>
            </w:pPr>
            <w:r>
              <w:rPr>
                <w:rFonts w:eastAsia="仿宋"/>
              </w:rPr>
              <w:t>2-2-3</w:t>
            </w:r>
          </w:p>
        </w:tc>
        <w:tc>
          <w:tcPr>
            <w:tcW w:w="1412" w:type="dxa"/>
            <w:vAlign w:val="center"/>
          </w:tcPr>
          <w:p w:rsidR="00FB1457" w:rsidRDefault="00FB1457" w:rsidP="00D43E1B">
            <w:pPr>
              <w:adjustRightInd w:val="0"/>
              <w:snapToGrid w:val="0"/>
              <w:jc w:val="center"/>
              <w:rPr>
                <w:rFonts w:eastAsia="仿宋"/>
              </w:rPr>
            </w:pPr>
            <w:r>
              <w:rPr>
                <w:rFonts w:eastAsia="仿宋"/>
              </w:rPr>
              <w:t>运</w:t>
            </w:r>
            <w:proofErr w:type="gramStart"/>
            <w:r>
              <w:rPr>
                <w:rFonts w:eastAsia="仿宋"/>
              </w:rPr>
              <w:t>维应用</w:t>
            </w:r>
            <w:proofErr w:type="gramEnd"/>
          </w:p>
        </w:tc>
        <w:tc>
          <w:tcPr>
            <w:tcW w:w="744" w:type="dxa"/>
            <w:vAlign w:val="center"/>
          </w:tcPr>
          <w:p w:rsidR="00FB1457" w:rsidRDefault="00FB1457" w:rsidP="00D43E1B">
            <w:pPr>
              <w:adjustRightInd w:val="0"/>
              <w:snapToGrid w:val="0"/>
              <w:spacing w:line="240" w:lineRule="exact"/>
              <w:jc w:val="center"/>
              <w:rPr>
                <w:rFonts w:eastAsia="仿宋"/>
              </w:rPr>
            </w:pPr>
            <w:r>
              <w:rPr>
                <w:rFonts w:eastAsia="仿宋"/>
              </w:rPr>
              <w:t>建安造价</w:t>
            </w:r>
          </w:p>
        </w:tc>
        <w:tc>
          <w:tcPr>
            <w:tcW w:w="941" w:type="dxa"/>
            <w:vAlign w:val="center"/>
          </w:tcPr>
          <w:p w:rsidR="00FB1457" w:rsidRDefault="00FB1457" w:rsidP="00D43E1B">
            <w:pPr>
              <w:adjustRightInd w:val="0"/>
              <w:snapToGrid w:val="0"/>
              <w:jc w:val="center"/>
              <w:rPr>
                <w:rFonts w:eastAsia="仿宋"/>
              </w:rPr>
            </w:pPr>
            <w:r>
              <w:rPr>
                <w:rFonts w:eastAsia="仿宋"/>
              </w:rPr>
              <w:t>0.203</w:t>
            </w:r>
          </w:p>
        </w:tc>
        <w:tc>
          <w:tcPr>
            <w:tcW w:w="941" w:type="dxa"/>
            <w:vAlign w:val="center"/>
          </w:tcPr>
          <w:p w:rsidR="00FB1457" w:rsidRDefault="00FB1457" w:rsidP="00D43E1B">
            <w:pPr>
              <w:adjustRightInd w:val="0"/>
              <w:snapToGrid w:val="0"/>
              <w:jc w:val="center"/>
              <w:rPr>
                <w:rFonts w:eastAsia="仿宋"/>
              </w:rPr>
            </w:pPr>
            <w:r>
              <w:rPr>
                <w:rFonts w:eastAsia="仿宋"/>
              </w:rPr>
              <w:t>0.101</w:t>
            </w:r>
          </w:p>
        </w:tc>
        <w:tc>
          <w:tcPr>
            <w:tcW w:w="941" w:type="dxa"/>
            <w:vAlign w:val="center"/>
          </w:tcPr>
          <w:p w:rsidR="00FB1457" w:rsidRDefault="00FB1457" w:rsidP="00D43E1B">
            <w:pPr>
              <w:adjustRightInd w:val="0"/>
              <w:snapToGrid w:val="0"/>
              <w:jc w:val="center"/>
              <w:rPr>
                <w:rFonts w:eastAsia="仿宋"/>
              </w:rPr>
            </w:pPr>
            <w:r>
              <w:rPr>
                <w:rFonts w:eastAsia="仿宋"/>
              </w:rPr>
              <w:t>0.274</w:t>
            </w:r>
          </w:p>
        </w:tc>
        <w:tc>
          <w:tcPr>
            <w:tcW w:w="941" w:type="dxa"/>
            <w:vAlign w:val="center"/>
          </w:tcPr>
          <w:p w:rsidR="00FB1457" w:rsidRDefault="00FB1457" w:rsidP="00D43E1B">
            <w:pPr>
              <w:adjustRightInd w:val="0"/>
              <w:snapToGrid w:val="0"/>
              <w:jc w:val="center"/>
              <w:rPr>
                <w:rFonts w:eastAsia="仿宋"/>
              </w:rPr>
            </w:pPr>
            <w:r>
              <w:rPr>
                <w:rFonts w:eastAsia="仿宋"/>
              </w:rPr>
              <w:t>0.223</w:t>
            </w:r>
          </w:p>
        </w:tc>
        <w:tc>
          <w:tcPr>
            <w:tcW w:w="941" w:type="dxa"/>
            <w:vAlign w:val="center"/>
          </w:tcPr>
          <w:p w:rsidR="00FB1457" w:rsidRDefault="00FB1457" w:rsidP="00D43E1B">
            <w:pPr>
              <w:adjustRightInd w:val="0"/>
              <w:snapToGrid w:val="0"/>
              <w:jc w:val="center"/>
              <w:rPr>
                <w:rFonts w:eastAsia="仿宋"/>
              </w:rPr>
            </w:pPr>
            <w:r>
              <w:rPr>
                <w:rFonts w:eastAsia="仿宋"/>
              </w:rPr>
              <w:t>0.506</w:t>
            </w:r>
          </w:p>
        </w:tc>
        <w:tc>
          <w:tcPr>
            <w:tcW w:w="1223" w:type="dxa"/>
            <w:vAlign w:val="center"/>
          </w:tcPr>
          <w:p w:rsidR="00FB1457" w:rsidRDefault="00FB1457" w:rsidP="00D43E1B">
            <w:pPr>
              <w:adjustRightInd w:val="0"/>
              <w:snapToGrid w:val="0"/>
              <w:jc w:val="center"/>
              <w:rPr>
                <w:rFonts w:eastAsia="仿宋"/>
              </w:rPr>
            </w:pPr>
            <w:r>
              <w:rPr>
                <w:rFonts w:eastAsia="仿宋"/>
              </w:rPr>
              <w:t>0.223</w:t>
            </w:r>
          </w:p>
        </w:tc>
      </w:tr>
      <w:tr w:rsidR="00FB1457" w:rsidTr="00D43E1B">
        <w:trPr>
          <w:trHeight w:val="515"/>
        </w:trPr>
        <w:tc>
          <w:tcPr>
            <w:tcW w:w="671" w:type="dxa"/>
            <w:vAlign w:val="center"/>
          </w:tcPr>
          <w:p w:rsidR="00FB1457" w:rsidRDefault="00FB1457" w:rsidP="00D43E1B">
            <w:pPr>
              <w:adjustRightInd w:val="0"/>
              <w:snapToGrid w:val="0"/>
              <w:jc w:val="center"/>
              <w:rPr>
                <w:rFonts w:eastAsia="仿宋"/>
              </w:rPr>
            </w:pPr>
            <w:r>
              <w:rPr>
                <w:rFonts w:eastAsia="仿宋"/>
              </w:rPr>
              <w:t>2-3</w:t>
            </w:r>
          </w:p>
        </w:tc>
        <w:tc>
          <w:tcPr>
            <w:tcW w:w="8084" w:type="dxa"/>
            <w:gridSpan w:val="8"/>
            <w:vAlign w:val="center"/>
          </w:tcPr>
          <w:p w:rsidR="00FB1457" w:rsidRDefault="00FB1457" w:rsidP="00D43E1B">
            <w:pPr>
              <w:adjustRightInd w:val="0"/>
              <w:snapToGrid w:val="0"/>
              <w:jc w:val="center"/>
              <w:rPr>
                <w:rFonts w:eastAsia="仿宋"/>
              </w:rPr>
            </w:pPr>
            <w:r>
              <w:rPr>
                <w:rFonts w:eastAsia="仿宋"/>
              </w:rPr>
              <w:t>两阶段联合应用</w:t>
            </w:r>
          </w:p>
        </w:tc>
      </w:tr>
      <w:tr w:rsidR="00FB1457" w:rsidTr="00AB507A">
        <w:trPr>
          <w:trHeight w:val="569"/>
        </w:trPr>
        <w:tc>
          <w:tcPr>
            <w:tcW w:w="671" w:type="dxa"/>
            <w:vAlign w:val="center"/>
          </w:tcPr>
          <w:p w:rsidR="00FB1457" w:rsidRDefault="00FB1457" w:rsidP="00D43E1B">
            <w:pPr>
              <w:adjustRightInd w:val="0"/>
              <w:snapToGrid w:val="0"/>
              <w:jc w:val="center"/>
              <w:rPr>
                <w:rFonts w:eastAsia="仿宋"/>
              </w:rPr>
            </w:pPr>
            <w:r>
              <w:rPr>
                <w:rFonts w:eastAsia="仿宋"/>
              </w:rPr>
              <w:t>2-3-1</w:t>
            </w:r>
          </w:p>
        </w:tc>
        <w:tc>
          <w:tcPr>
            <w:tcW w:w="1412" w:type="dxa"/>
            <w:vAlign w:val="center"/>
          </w:tcPr>
          <w:p w:rsidR="00FB1457" w:rsidRDefault="00FB1457" w:rsidP="00D43E1B">
            <w:pPr>
              <w:adjustRightInd w:val="0"/>
              <w:snapToGrid w:val="0"/>
              <w:spacing w:line="240" w:lineRule="exact"/>
              <w:jc w:val="center"/>
              <w:rPr>
                <w:rFonts w:eastAsia="仿宋"/>
              </w:rPr>
            </w:pPr>
            <w:r>
              <w:rPr>
                <w:rFonts w:eastAsia="仿宋"/>
              </w:rPr>
              <w:t>设计与施工联合应用</w:t>
            </w:r>
          </w:p>
        </w:tc>
        <w:tc>
          <w:tcPr>
            <w:tcW w:w="744" w:type="dxa"/>
            <w:vAlign w:val="center"/>
          </w:tcPr>
          <w:p w:rsidR="00FB1457" w:rsidRDefault="00FB1457" w:rsidP="00D43E1B">
            <w:pPr>
              <w:adjustRightInd w:val="0"/>
              <w:snapToGrid w:val="0"/>
              <w:spacing w:line="240" w:lineRule="exact"/>
              <w:jc w:val="center"/>
              <w:rPr>
                <w:rFonts w:eastAsia="仿宋"/>
              </w:rPr>
            </w:pPr>
            <w:r>
              <w:rPr>
                <w:rFonts w:eastAsia="仿宋"/>
              </w:rPr>
              <w:t>建安造价</w:t>
            </w:r>
          </w:p>
        </w:tc>
        <w:tc>
          <w:tcPr>
            <w:tcW w:w="941" w:type="dxa"/>
            <w:vAlign w:val="center"/>
          </w:tcPr>
          <w:p w:rsidR="00FB1457" w:rsidRDefault="00FB1457" w:rsidP="00D43E1B">
            <w:pPr>
              <w:adjustRightInd w:val="0"/>
              <w:snapToGrid w:val="0"/>
              <w:jc w:val="center"/>
              <w:rPr>
                <w:rFonts w:eastAsia="仿宋"/>
              </w:rPr>
            </w:pPr>
            <w:r>
              <w:rPr>
                <w:rFonts w:eastAsia="仿宋"/>
              </w:rPr>
              <w:t>0.402</w:t>
            </w:r>
          </w:p>
        </w:tc>
        <w:tc>
          <w:tcPr>
            <w:tcW w:w="941" w:type="dxa"/>
            <w:vAlign w:val="center"/>
          </w:tcPr>
          <w:p w:rsidR="00FB1457" w:rsidRDefault="00FB1457" w:rsidP="00D43E1B">
            <w:pPr>
              <w:adjustRightInd w:val="0"/>
              <w:snapToGrid w:val="0"/>
              <w:jc w:val="center"/>
              <w:rPr>
                <w:rFonts w:eastAsia="仿宋"/>
              </w:rPr>
            </w:pPr>
            <w:r>
              <w:rPr>
                <w:rFonts w:eastAsia="仿宋"/>
              </w:rPr>
              <w:t>0.201</w:t>
            </w:r>
          </w:p>
        </w:tc>
        <w:tc>
          <w:tcPr>
            <w:tcW w:w="941" w:type="dxa"/>
            <w:vAlign w:val="center"/>
          </w:tcPr>
          <w:p w:rsidR="00FB1457" w:rsidRDefault="00FB1457" w:rsidP="00D43E1B">
            <w:pPr>
              <w:adjustRightInd w:val="0"/>
              <w:snapToGrid w:val="0"/>
              <w:jc w:val="center"/>
              <w:rPr>
                <w:rFonts w:eastAsia="仿宋"/>
              </w:rPr>
            </w:pPr>
            <w:r>
              <w:rPr>
                <w:rFonts w:eastAsia="仿宋"/>
              </w:rPr>
              <w:t>0.543</w:t>
            </w:r>
          </w:p>
        </w:tc>
        <w:tc>
          <w:tcPr>
            <w:tcW w:w="941" w:type="dxa"/>
            <w:vAlign w:val="center"/>
          </w:tcPr>
          <w:p w:rsidR="00FB1457" w:rsidRDefault="00FB1457" w:rsidP="00D43E1B">
            <w:pPr>
              <w:adjustRightInd w:val="0"/>
              <w:snapToGrid w:val="0"/>
              <w:jc w:val="center"/>
              <w:rPr>
                <w:rFonts w:eastAsia="仿宋"/>
              </w:rPr>
            </w:pPr>
            <w:r>
              <w:rPr>
                <w:rFonts w:eastAsia="仿宋"/>
              </w:rPr>
              <w:t>0.442</w:t>
            </w:r>
          </w:p>
        </w:tc>
        <w:tc>
          <w:tcPr>
            <w:tcW w:w="941" w:type="dxa"/>
            <w:vAlign w:val="center"/>
          </w:tcPr>
          <w:p w:rsidR="00FB1457" w:rsidRDefault="00FB1457" w:rsidP="00D43E1B">
            <w:pPr>
              <w:adjustRightInd w:val="0"/>
              <w:snapToGrid w:val="0"/>
              <w:jc w:val="center"/>
              <w:rPr>
                <w:rFonts w:eastAsia="仿宋"/>
              </w:rPr>
            </w:pPr>
            <w:r>
              <w:rPr>
                <w:rFonts w:eastAsia="仿宋"/>
              </w:rPr>
              <w:t>1.004</w:t>
            </w:r>
          </w:p>
        </w:tc>
        <w:tc>
          <w:tcPr>
            <w:tcW w:w="1223" w:type="dxa"/>
            <w:vAlign w:val="center"/>
          </w:tcPr>
          <w:p w:rsidR="00FB1457" w:rsidRDefault="00FB1457" w:rsidP="00D43E1B">
            <w:pPr>
              <w:adjustRightInd w:val="0"/>
              <w:snapToGrid w:val="0"/>
              <w:jc w:val="center"/>
              <w:rPr>
                <w:rFonts w:eastAsia="仿宋"/>
              </w:rPr>
            </w:pPr>
            <w:r>
              <w:rPr>
                <w:rFonts w:eastAsia="仿宋"/>
              </w:rPr>
              <w:t>0.442</w:t>
            </w:r>
          </w:p>
        </w:tc>
      </w:tr>
      <w:tr w:rsidR="00FB1457" w:rsidTr="00AB507A">
        <w:trPr>
          <w:trHeight w:val="549"/>
        </w:trPr>
        <w:tc>
          <w:tcPr>
            <w:tcW w:w="671" w:type="dxa"/>
            <w:vAlign w:val="center"/>
          </w:tcPr>
          <w:p w:rsidR="00FB1457" w:rsidRDefault="00FB1457" w:rsidP="00D43E1B">
            <w:pPr>
              <w:adjustRightInd w:val="0"/>
              <w:snapToGrid w:val="0"/>
              <w:jc w:val="center"/>
              <w:rPr>
                <w:rFonts w:eastAsia="仿宋"/>
              </w:rPr>
            </w:pPr>
            <w:r>
              <w:rPr>
                <w:rFonts w:eastAsia="仿宋"/>
              </w:rPr>
              <w:t>2-3-2</w:t>
            </w:r>
          </w:p>
        </w:tc>
        <w:tc>
          <w:tcPr>
            <w:tcW w:w="1412" w:type="dxa"/>
            <w:vAlign w:val="center"/>
          </w:tcPr>
          <w:p w:rsidR="00FB1457" w:rsidRDefault="00FB1457" w:rsidP="00D43E1B">
            <w:pPr>
              <w:adjustRightInd w:val="0"/>
              <w:snapToGrid w:val="0"/>
              <w:spacing w:line="240" w:lineRule="exact"/>
              <w:jc w:val="center"/>
              <w:rPr>
                <w:rFonts w:eastAsia="仿宋"/>
              </w:rPr>
            </w:pPr>
            <w:r>
              <w:rPr>
                <w:rFonts w:eastAsia="仿宋"/>
              </w:rPr>
              <w:t>施工与运维联合应用</w:t>
            </w:r>
          </w:p>
        </w:tc>
        <w:tc>
          <w:tcPr>
            <w:tcW w:w="744" w:type="dxa"/>
            <w:vAlign w:val="center"/>
          </w:tcPr>
          <w:p w:rsidR="00FB1457" w:rsidRDefault="00FB1457" w:rsidP="00D43E1B">
            <w:pPr>
              <w:adjustRightInd w:val="0"/>
              <w:snapToGrid w:val="0"/>
              <w:spacing w:line="240" w:lineRule="exact"/>
              <w:jc w:val="center"/>
              <w:rPr>
                <w:rFonts w:eastAsia="仿宋"/>
              </w:rPr>
            </w:pPr>
            <w:r>
              <w:rPr>
                <w:rFonts w:eastAsia="仿宋"/>
              </w:rPr>
              <w:t>建安造价</w:t>
            </w:r>
          </w:p>
        </w:tc>
        <w:tc>
          <w:tcPr>
            <w:tcW w:w="941" w:type="dxa"/>
            <w:vAlign w:val="center"/>
          </w:tcPr>
          <w:p w:rsidR="00FB1457" w:rsidRDefault="00FB1457" w:rsidP="00D43E1B">
            <w:pPr>
              <w:adjustRightInd w:val="0"/>
              <w:snapToGrid w:val="0"/>
              <w:jc w:val="center"/>
              <w:rPr>
                <w:rFonts w:eastAsia="仿宋"/>
              </w:rPr>
            </w:pPr>
            <w:r>
              <w:rPr>
                <w:rFonts w:eastAsia="仿宋"/>
              </w:rPr>
              <w:t>0.383</w:t>
            </w:r>
          </w:p>
        </w:tc>
        <w:tc>
          <w:tcPr>
            <w:tcW w:w="941" w:type="dxa"/>
            <w:vAlign w:val="center"/>
          </w:tcPr>
          <w:p w:rsidR="00FB1457" w:rsidRDefault="00FB1457" w:rsidP="00D43E1B">
            <w:pPr>
              <w:adjustRightInd w:val="0"/>
              <w:snapToGrid w:val="0"/>
              <w:jc w:val="center"/>
              <w:rPr>
                <w:rFonts w:eastAsia="仿宋"/>
              </w:rPr>
            </w:pPr>
            <w:r>
              <w:rPr>
                <w:rFonts w:eastAsia="仿宋"/>
              </w:rPr>
              <w:t>0.191</w:t>
            </w:r>
          </w:p>
        </w:tc>
        <w:tc>
          <w:tcPr>
            <w:tcW w:w="941" w:type="dxa"/>
            <w:vAlign w:val="center"/>
          </w:tcPr>
          <w:p w:rsidR="00FB1457" w:rsidRDefault="00FB1457" w:rsidP="00D43E1B">
            <w:pPr>
              <w:adjustRightInd w:val="0"/>
              <w:snapToGrid w:val="0"/>
              <w:jc w:val="center"/>
              <w:rPr>
                <w:rFonts w:eastAsia="仿宋"/>
              </w:rPr>
            </w:pPr>
            <w:r>
              <w:rPr>
                <w:rFonts w:eastAsia="仿宋"/>
              </w:rPr>
              <w:t>0.517</w:t>
            </w:r>
          </w:p>
        </w:tc>
        <w:tc>
          <w:tcPr>
            <w:tcW w:w="941" w:type="dxa"/>
            <w:vAlign w:val="center"/>
          </w:tcPr>
          <w:p w:rsidR="00FB1457" w:rsidRDefault="00FB1457" w:rsidP="00D43E1B">
            <w:pPr>
              <w:adjustRightInd w:val="0"/>
              <w:snapToGrid w:val="0"/>
              <w:jc w:val="center"/>
              <w:rPr>
                <w:rFonts w:eastAsia="仿宋"/>
              </w:rPr>
            </w:pPr>
            <w:r>
              <w:rPr>
                <w:rFonts w:eastAsia="仿宋"/>
              </w:rPr>
              <w:t>0.421</w:t>
            </w:r>
          </w:p>
        </w:tc>
        <w:tc>
          <w:tcPr>
            <w:tcW w:w="941" w:type="dxa"/>
            <w:vAlign w:val="center"/>
          </w:tcPr>
          <w:p w:rsidR="00FB1457" w:rsidRDefault="00FB1457" w:rsidP="00D43E1B">
            <w:pPr>
              <w:adjustRightInd w:val="0"/>
              <w:snapToGrid w:val="0"/>
              <w:jc w:val="center"/>
              <w:rPr>
                <w:rFonts w:eastAsia="仿宋"/>
              </w:rPr>
            </w:pPr>
            <w:r>
              <w:rPr>
                <w:rFonts w:eastAsia="仿宋"/>
              </w:rPr>
              <w:t>0.956</w:t>
            </w:r>
          </w:p>
        </w:tc>
        <w:tc>
          <w:tcPr>
            <w:tcW w:w="1223" w:type="dxa"/>
            <w:vAlign w:val="center"/>
          </w:tcPr>
          <w:p w:rsidR="00FB1457" w:rsidRDefault="00FB1457" w:rsidP="00D43E1B">
            <w:pPr>
              <w:adjustRightInd w:val="0"/>
              <w:snapToGrid w:val="0"/>
              <w:jc w:val="center"/>
              <w:rPr>
                <w:rFonts w:eastAsia="仿宋"/>
              </w:rPr>
            </w:pPr>
            <w:r>
              <w:rPr>
                <w:rFonts w:eastAsia="仿宋"/>
              </w:rPr>
              <w:t>0.421</w:t>
            </w:r>
          </w:p>
        </w:tc>
      </w:tr>
      <w:tr w:rsidR="00FB1457" w:rsidTr="00D43E1B">
        <w:trPr>
          <w:trHeight w:val="578"/>
        </w:trPr>
        <w:tc>
          <w:tcPr>
            <w:tcW w:w="8755" w:type="dxa"/>
            <w:gridSpan w:val="9"/>
            <w:vAlign w:val="center"/>
          </w:tcPr>
          <w:p w:rsidR="00FB1457" w:rsidRDefault="00FB1457" w:rsidP="00D43E1B">
            <w:pPr>
              <w:adjustRightInd w:val="0"/>
              <w:snapToGrid w:val="0"/>
              <w:jc w:val="left"/>
              <w:rPr>
                <w:rFonts w:eastAsia="仿宋"/>
                <w:sz w:val="18"/>
                <w:szCs w:val="18"/>
              </w:rPr>
            </w:pPr>
            <w:r>
              <w:rPr>
                <w:rFonts w:eastAsia="仿宋" w:hint="eastAsia"/>
                <w:sz w:val="18"/>
                <w:szCs w:val="18"/>
              </w:rPr>
              <w:t>注</w:t>
            </w:r>
            <w:r>
              <w:rPr>
                <w:rFonts w:eastAsia="仿宋" w:hint="eastAsia"/>
                <w:sz w:val="18"/>
                <w:szCs w:val="18"/>
              </w:rPr>
              <w:t xml:space="preserve">: </w:t>
            </w:r>
            <w:r>
              <w:rPr>
                <w:rFonts w:eastAsia="仿宋" w:hint="eastAsia"/>
                <w:sz w:val="18"/>
                <w:szCs w:val="18"/>
              </w:rPr>
              <w:t>表中的单项工程应用为包含各</w:t>
            </w:r>
            <w:proofErr w:type="gramStart"/>
            <w:r>
              <w:rPr>
                <w:rFonts w:eastAsia="仿宋" w:hint="eastAsia"/>
                <w:sz w:val="18"/>
                <w:szCs w:val="18"/>
              </w:rPr>
              <w:t>单独工程</w:t>
            </w:r>
            <w:proofErr w:type="gramEnd"/>
            <w:r>
              <w:rPr>
                <w:rFonts w:eastAsia="仿宋" w:hint="eastAsia"/>
                <w:sz w:val="18"/>
                <w:szCs w:val="18"/>
              </w:rPr>
              <w:t>的全专业应用，表中的</w:t>
            </w:r>
            <w:proofErr w:type="gramStart"/>
            <w:r>
              <w:rPr>
                <w:rFonts w:eastAsia="仿宋" w:hint="eastAsia"/>
                <w:sz w:val="18"/>
                <w:szCs w:val="18"/>
              </w:rPr>
              <w:t>单独工</w:t>
            </w:r>
            <w:proofErr w:type="gramEnd"/>
            <w:r>
              <w:rPr>
                <w:rFonts w:eastAsia="仿宋" w:hint="eastAsia"/>
                <w:sz w:val="18"/>
                <w:szCs w:val="18"/>
              </w:rPr>
              <w:t>程应用为</w:t>
            </w:r>
            <w:proofErr w:type="gramStart"/>
            <w:r>
              <w:rPr>
                <w:rFonts w:eastAsia="仿宋" w:hint="eastAsia"/>
                <w:sz w:val="18"/>
                <w:szCs w:val="18"/>
              </w:rPr>
              <w:t>单独工</w:t>
            </w:r>
            <w:proofErr w:type="gramEnd"/>
            <w:r>
              <w:rPr>
                <w:rFonts w:eastAsia="仿宋" w:hint="eastAsia"/>
                <w:sz w:val="18"/>
                <w:szCs w:val="18"/>
              </w:rPr>
              <w:t>程的专业应用。</w:t>
            </w:r>
          </w:p>
        </w:tc>
      </w:tr>
    </w:tbl>
    <w:p w:rsidR="00FB1457" w:rsidRDefault="00FB1457" w:rsidP="00FB1457">
      <w:pPr>
        <w:spacing w:line="360" w:lineRule="auto"/>
        <w:jc w:val="center"/>
        <w:rPr>
          <w:rFonts w:ascii="宋体" w:hAnsi="宋体"/>
          <w:b/>
          <w:sz w:val="32"/>
          <w:szCs w:val="32"/>
        </w:rPr>
      </w:pPr>
    </w:p>
    <w:p w:rsidR="00FB1457" w:rsidRPr="006456F0" w:rsidRDefault="00FB1457" w:rsidP="00FB1457">
      <w:pPr>
        <w:spacing w:line="360" w:lineRule="auto"/>
        <w:jc w:val="center"/>
        <w:rPr>
          <w:rFonts w:ascii="宋体" w:hAnsi="宋体"/>
          <w:b/>
          <w:sz w:val="32"/>
          <w:szCs w:val="32"/>
        </w:rPr>
      </w:pPr>
      <w:r w:rsidRPr="006456F0">
        <w:rPr>
          <w:rFonts w:ascii="宋体" w:hAnsi="宋体"/>
          <w:b/>
          <w:sz w:val="32"/>
          <w:szCs w:val="32"/>
        </w:rPr>
        <w:lastRenderedPageBreak/>
        <w:t>(三)</w:t>
      </w:r>
      <w:r w:rsidRPr="006456F0">
        <w:rPr>
          <w:rFonts w:ascii="宋体" w:hAnsi="宋体" w:hint="eastAsia"/>
          <w:sz w:val="32"/>
          <w:szCs w:val="32"/>
        </w:rPr>
        <w:t xml:space="preserve"> </w:t>
      </w:r>
      <w:r w:rsidRPr="006456F0">
        <w:rPr>
          <w:rFonts w:ascii="宋体" w:hAnsi="宋体" w:hint="eastAsia"/>
          <w:b/>
          <w:sz w:val="32"/>
          <w:szCs w:val="32"/>
        </w:rPr>
        <w:t xml:space="preserve">表3 </w:t>
      </w:r>
      <w:r>
        <w:rPr>
          <w:rFonts w:ascii="宋体" w:hAnsi="宋体" w:hint="eastAsia"/>
          <w:b/>
          <w:sz w:val="32"/>
          <w:szCs w:val="32"/>
        </w:rPr>
        <w:t xml:space="preserve"> </w:t>
      </w:r>
      <w:r w:rsidRPr="006456F0">
        <w:rPr>
          <w:rFonts w:ascii="宋体" w:hAnsi="宋体"/>
          <w:b/>
          <w:sz w:val="32"/>
          <w:szCs w:val="32"/>
        </w:rPr>
        <w:t>轨道交通工程</w:t>
      </w:r>
      <w:r w:rsidRPr="006456F0">
        <w:rPr>
          <w:rFonts w:ascii="宋体" w:hAnsi="宋体" w:hint="eastAsia"/>
          <w:b/>
          <w:sz w:val="32"/>
          <w:szCs w:val="32"/>
        </w:rPr>
        <w:t>BIM技术服务费用计价表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50"/>
        <w:gridCol w:w="850"/>
        <w:gridCol w:w="936"/>
        <w:gridCol w:w="947"/>
        <w:gridCol w:w="947"/>
        <w:gridCol w:w="1160"/>
        <w:gridCol w:w="896"/>
        <w:gridCol w:w="14"/>
        <w:gridCol w:w="1176"/>
      </w:tblGrid>
      <w:tr w:rsidR="00FB1457" w:rsidTr="00D43E1B">
        <w:trPr>
          <w:trHeight w:val="426"/>
        </w:trPr>
        <w:tc>
          <w:tcPr>
            <w:tcW w:w="751" w:type="dxa"/>
            <w:vMerge w:val="restart"/>
            <w:vAlign w:val="center"/>
          </w:tcPr>
          <w:p w:rsidR="00FB1457" w:rsidRDefault="00FB1457" w:rsidP="00D43E1B">
            <w:pPr>
              <w:adjustRightInd w:val="0"/>
              <w:snapToGrid w:val="0"/>
              <w:jc w:val="center"/>
              <w:rPr>
                <w:rFonts w:eastAsia="仿宋"/>
              </w:rPr>
            </w:pPr>
            <w:r>
              <w:rPr>
                <w:rFonts w:eastAsia="仿宋"/>
              </w:rPr>
              <w:t>计价编号</w:t>
            </w:r>
          </w:p>
        </w:tc>
        <w:tc>
          <w:tcPr>
            <w:tcW w:w="1250" w:type="dxa"/>
            <w:vMerge w:val="restart"/>
            <w:vAlign w:val="center"/>
          </w:tcPr>
          <w:p w:rsidR="00FB1457" w:rsidRDefault="00FB1457" w:rsidP="00D43E1B">
            <w:pPr>
              <w:adjustRightInd w:val="0"/>
              <w:snapToGrid w:val="0"/>
              <w:jc w:val="center"/>
              <w:rPr>
                <w:rFonts w:eastAsia="仿宋"/>
              </w:rPr>
            </w:pPr>
            <w:r>
              <w:rPr>
                <w:rFonts w:eastAsia="仿宋"/>
              </w:rPr>
              <w:t>内容</w:t>
            </w:r>
          </w:p>
        </w:tc>
        <w:tc>
          <w:tcPr>
            <w:tcW w:w="850" w:type="dxa"/>
            <w:vMerge w:val="restart"/>
            <w:vAlign w:val="center"/>
          </w:tcPr>
          <w:p w:rsidR="00FB1457" w:rsidRDefault="00FB1457" w:rsidP="00D43E1B">
            <w:pPr>
              <w:adjustRightInd w:val="0"/>
              <w:snapToGrid w:val="0"/>
              <w:jc w:val="center"/>
              <w:rPr>
                <w:rFonts w:eastAsia="仿宋"/>
              </w:rPr>
            </w:pPr>
            <w:r>
              <w:rPr>
                <w:rFonts w:eastAsia="仿宋"/>
              </w:rPr>
              <w:t>计价</w:t>
            </w:r>
          </w:p>
          <w:p w:rsidR="00FB1457" w:rsidRDefault="00FB1457" w:rsidP="00D43E1B">
            <w:pPr>
              <w:adjustRightInd w:val="0"/>
              <w:snapToGrid w:val="0"/>
              <w:jc w:val="center"/>
              <w:rPr>
                <w:rFonts w:eastAsia="仿宋"/>
              </w:rPr>
            </w:pPr>
            <w:r>
              <w:rPr>
                <w:rFonts w:eastAsia="仿宋"/>
              </w:rPr>
              <w:t>基础</w:t>
            </w:r>
          </w:p>
        </w:tc>
        <w:tc>
          <w:tcPr>
            <w:tcW w:w="6076" w:type="dxa"/>
            <w:gridSpan w:val="7"/>
            <w:vAlign w:val="center"/>
          </w:tcPr>
          <w:p w:rsidR="00FB1457" w:rsidRDefault="00FB1457" w:rsidP="00D43E1B">
            <w:pPr>
              <w:adjustRightInd w:val="0"/>
              <w:snapToGrid w:val="0"/>
              <w:jc w:val="center"/>
              <w:rPr>
                <w:rFonts w:eastAsia="仿宋"/>
              </w:rPr>
            </w:pPr>
            <w:r>
              <w:rPr>
                <w:rFonts w:eastAsia="仿宋"/>
              </w:rPr>
              <w:t>计价费率（</w:t>
            </w:r>
            <w:r>
              <w:rPr>
                <w:rFonts w:eastAsia="仿宋" w:hint="eastAsia"/>
              </w:rPr>
              <w:t>%</w:t>
            </w:r>
            <w:r>
              <w:rPr>
                <w:rFonts w:eastAsia="仿宋"/>
              </w:rPr>
              <w:t>）</w:t>
            </w:r>
          </w:p>
        </w:tc>
      </w:tr>
      <w:tr w:rsidR="00FB1457" w:rsidTr="00D43E1B">
        <w:trPr>
          <w:trHeight w:val="1264"/>
        </w:trPr>
        <w:tc>
          <w:tcPr>
            <w:tcW w:w="751" w:type="dxa"/>
            <w:vMerge/>
            <w:vAlign w:val="center"/>
          </w:tcPr>
          <w:p w:rsidR="00FB1457" w:rsidRDefault="00FB1457" w:rsidP="00D43E1B">
            <w:pPr>
              <w:adjustRightInd w:val="0"/>
              <w:snapToGrid w:val="0"/>
              <w:jc w:val="center"/>
              <w:rPr>
                <w:rFonts w:eastAsia="仿宋"/>
              </w:rPr>
            </w:pPr>
          </w:p>
        </w:tc>
        <w:tc>
          <w:tcPr>
            <w:tcW w:w="1250" w:type="dxa"/>
            <w:vMerge/>
            <w:vAlign w:val="center"/>
          </w:tcPr>
          <w:p w:rsidR="00FB1457" w:rsidRDefault="00FB1457" w:rsidP="00D43E1B">
            <w:pPr>
              <w:adjustRightInd w:val="0"/>
              <w:snapToGrid w:val="0"/>
              <w:jc w:val="center"/>
              <w:rPr>
                <w:rFonts w:eastAsia="仿宋"/>
              </w:rPr>
            </w:pPr>
          </w:p>
        </w:tc>
        <w:tc>
          <w:tcPr>
            <w:tcW w:w="850" w:type="dxa"/>
            <w:vMerge/>
            <w:vAlign w:val="center"/>
          </w:tcPr>
          <w:p w:rsidR="00FB1457" w:rsidRDefault="00FB1457" w:rsidP="00D43E1B">
            <w:pPr>
              <w:adjustRightInd w:val="0"/>
              <w:snapToGrid w:val="0"/>
              <w:jc w:val="center"/>
              <w:rPr>
                <w:rFonts w:eastAsia="仿宋"/>
              </w:rPr>
            </w:pPr>
          </w:p>
        </w:tc>
        <w:tc>
          <w:tcPr>
            <w:tcW w:w="936" w:type="dxa"/>
            <w:vAlign w:val="center"/>
          </w:tcPr>
          <w:p w:rsidR="00FB1457" w:rsidRDefault="00FB1457" w:rsidP="00D43E1B">
            <w:pPr>
              <w:adjustRightInd w:val="0"/>
              <w:snapToGrid w:val="0"/>
              <w:spacing w:line="220" w:lineRule="exact"/>
              <w:jc w:val="center"/>
              <w:rPr>
                <w:rFonts w:eastAsia="仿宋"/>
              </w:rPr>
            </w:pPr>
            <w:proofErr w:type="gramStart"/>
            <w:r>
              <w:rPr>
                <w:rFonts w:eastAsia="仿宋"/>
              </w:rPr>
              <w:t>单独工程</w:t>
            </w:r>
            <w:proofErr w:type="gramEnd"/>
            <w:r>
              <w:rPr>
                <w:rFonts w:eastAsia="仿宋"/>
              </w:rPr>
              <w:t>应用</w:t>
            </w:r>
          </w:p>
        </w:tc>
        <w:tc>
          <w:tcPr>
            <w:tcW w:w="947" w:type="dxa"/>
            <w:vAlign w:val="center"/>
          </w:tcPr>
          <w:p w:rsidR="00FB1457" w:rsidRDefault="00FB1457" w:rsidP="00D43E1B">
            <w:pPr>
              <w:adjustRightInd w:val="0"/>
              <w:snapToGrid w:val="0"/>
              <w:spacing w:line="220" w:lineRule="exact"/>
              <w:jc w:val="center"/>
              <w:rPr>
                <w:rFonts w:eastAsia="仿宋"/>
              </w:rPr>
            </w:pPr>
            <w:r>
              <w:rPr>
                <w:rFonts w:eastAsia="仿宋"/>
              </w:rPr>
              <w:t>单独的区间土建工程应用</w:t>
            </w:r>
          </w:p>
        </w:tc>
        <w:tc>
          <w:tcPr>
            <w:tcW w:w="947" w:type="dxa"/>
            <w:vAlign w:val="center"/>
          </w:tcPr>
          <w:p w:rsidR="00FB1457" w:rsidRDefault="00FB1457" w:rsidP="00D43E1B">
            <w:pPr>
              <w:adjustRightInd w:val="0"/>
              <w:snapToGrid w:val="0"/>
              <w:spacing w:line="220" w:lineRule="exact"/>
              <w:jc w:val="center"/>
              <w:rPr>
                <w:rFonts w:eastAsia="仿宋"/>
              </w:rPr>
            </w:pPr>
            <w:r>
              <w:rPr>
                <w:rFonts w:eastAsia="仿宋"/>
              </w:rPr>
              <w:t>单独的车辆段工程应用</w:t>
            </w:r>
          </w:p>
        </w:tc>
        <w:tc>
          <w:tcPr>
            <w:tcW w:w="1160" w:type="dxa"/>
            <w:vAlign w:val="center"/>
          </w:tcPr>
          <w:p w:rsidR="00FB1457" w:rsidRDefault="00FB1457" w:rsidP="00D43E1B">
            <w:pPr>
              <w:adjustRightInd w:val="0"/>
              <w:snapToGrid w:val="0"/>
              <w:spacing w:line="220" w:lineRule="exact"/>
              <w:jc w:val="center"/>
              <w:rPr>
                <w:rFonts w:eastAsia="仿宋"/>
              </w:rPr>
            </w:pPr>
            <w:r>
              <w:rPr>
                <w:rFonts w:eastAsia="仿宋"/>
              </w:rPr>
              <w:t>单独的地铁站</w:t>
            </w:r>
            <w:r>
              <w:rPr>
                <w:rFonts w:eastAsia="仿宋"/>
              </w:rPr>
              <w:t>(</w:t>
            </w:r>
            <w:r>
              <w:rPr>
                <w:rFonts w:eastAsia="仿宋"/>
              </w:rPr>
              <w:t>含附属</w:t>
            </w:r>
            <w:r>
              <w:rPr>
                <w:rFonts w:eastAsia="仿宋"/>
              </w:rPr>
              <w:t>)</w:t>
            </w:r>
            <w:r>
              <w:rPr>
                <w:rFonts w:eastAsia="仿宋"/>
              </w:rPr>
              <w:t>土建工程应用</w:t>
            </w:r>
          </w:p>
        </w:tc>
        <w:tc>
          <w:tcPr>
            <w:tcW w:w="896" w:type="dxa"/>
            <w:vAlign w:val="center"/>
          </w:tcPr>
          <w:p w:rsidR="00FB1457" w:rsidRDefault="00FB1457" w:rsidP="00D43E1B">
            <w:pPr>
              <w:adjustRightInd w:val="0"/>
              <w:snapToGrid w:val="0"/>
              <w:spacing w:line="220" w:lineRule="exact"/>
              <w:jc w:val="center"/>
              <w:rPr>
                <w:rFonts w:eastAsia="仿宋"/>
              </w:rPr>
            </w:pPr>
            <w:r>
              <w:rPr>
                <w:rFonts w:eastAsia="仿宋"/>
              </w:rPr>
              <w:t>单独的轨道工程应用</w:t>
            </w:r>
          </w:p>
        </w:tc>
        <w:tc>
          <w:tcPr>
            <w:tcW w:w="1190" w:type="dxa"/>
            <w:gridSpan w:val="2"/>
            <w:vAlign w:val="center"/>
          </w:tcPr>
          <w:p w:rsidR="00FB1457" w:rsidRDefault="00FB1457" w:rsidP="00D43E1B">
            <w:pPr>
              <w:adjustRightInd w:val="0"/>
              <w:snapToGrid w:val="0"/>
              <w:spacing w:line="220" w:lineRule="exact"/>
              <w:jc w:val="center"/>
              <w:rPr>
                <w:rFonts w:eastAsia="仿宋"/>
              </w:rPr>
            </w:pPr>
            <w:r>
              <w:rPr>
                <w:rFonts w:eastAsia="仿宋"/>
              </w:rPr>
              <w:t>单独的机电安装或装修工程应用</w:t>
            </w:r>
          </w:p>
        </w:tc>
      </w:tr>
      <w:tr w:rsidR="00FB1457" w:rsidTr="00D43E1B">
        <w:trPr>
          <w:trHeight w:val="385"/>
        </w:trPr>
        <w:tc>
          <w:tcPr>
            <w:tcW w:w="751" w:type="dxa"/>
            <w:vMerge/>
            <w:vAlign w:val="center"/>
          </w:tcPr>
          <w:p w:rsidR="00FB1457" w:rsidRDefault="00FB1457" w:rsidP="00D43E1B">
            <w:pPr>
              <w:adjustRightInd w:val="0"/>
              <w:snapToGrid w:val="0"/>
              <w:jc w:val="center"/>
              <w:rPr>
                <w:rFonts w:eastAsia="仿宋"/>
              </w:rPr>
            </w:pPr>
          </w:p>
        </w:tc>
        <w:tc>
          <w:tcPr>
            <w:tcW w:w="1250" w:type="dxa"/>
            <w:vMerge/>
            <w:vAlign w:val="center"/>
          </w:tcPr>
          <w:p w:rsidR="00FB1457" w:rsidRDefault="00FB1457" w:rsidP="00D43E1B">
            <w:pPr>
              <w:adjustRightInd w:val="0"/>
              <w:snapToGrid w:val="0"/>
              <w:jc w:val="center"/>
              <w:rPr>
                <w:rFonts w:eastAsia="仿宋"/>
              </w:rPr>
            </w:pPr>
          </w:p>
        </w:tc>
        <w:tc>
          <w:tcPr>
            <w:tcW w:w="850" w:type="dxa"/>
            <w:vMerge/>
            <w:vAlign w:val="center"/>
          </w:tcPr>
          <w:p w:rsidR="00FB1457" w:rsidRDefault="00FB1457" w:rsidP="00D43E1B">
            <w:pPr>
              <w:adjustRightInd w:val="0"/>
              <w:snapToGrid w:val="0"/>
              <w:jc w:val="center"/>
              <w:rPr>
                <w:rFonts w:eastAsia="仿宋"/>
              </w:rPr>
            </w:pPr>
          </w:p>
        </w:tc>
        <w:tc>
          <w:tcPr>
            <w:tcW w:w="936" w:type="dxa"/>
            <w:vAlign w:val="center"/>
          </w:tcPr>
          <w:p w:rsidR="00FB1457" w:rsidRDefault="00FB1457" w:rsidP="00D43E1B">
            <w:pPr>
              <w:adjustRightInd w:val="0"/>
              <w:snapToGrid w:val="0"/>
              <w:jc w:val="center"/>
              <w:rPr>
                <w:rFonts w:eastAsia="仿宋"/>
              </w:rPr>
            </w:pPr>
            <w:r>
              <w:rPr>
                <w:rFonts w:eastAsia="仿宋"/>
              </w:rPr>
              <w:t>A</w:t>
            </w:r>
          </w:p>
        </w:tc>
        <w:tc>
          <w:tcPr>
            <w:tcW w:w="947" w:type="dxa"/>
            <w:vAlign w:val="center"/>
          </w:tcPr>
          <w:p w:rsidR="00FB1457" w:rsidRDefault="00FB1457" w:rsidP="00D43E1B">
            <w:pPr>
              <w:adjustRightInd w:val="0"/>
              <w:snapToGrid w:val="0"/>
              <w:jc w:val="center"/>
              <w:rPr>
                <w:rFonts w:eastAsia="仿宋"/>
              </w:rPr>
            </w:pPr>
            <w:r>
              <w:rPr>
                <w:rFonts w:eastAsia="仿宋"/>
              </w:rPr>
              <w:t>B</w:t>
            </w:r>
          </w:p>
        </w:tc>
        <w:tc>
          <w:tcPr>
            <w:tcW w:w="947" w:type="dxa"/>
            <w:vAlign w:val="center"/>
          </w:tcPr>
          <w:p w:rsidR="00FB1457" w:rsidRDefault="00FB1457" w:rsidP="00D43E1B">
            <w:pPr>
              <w:adjustRightInd w:val="0"/>
              <w:snapToGrid w:val="0"/>
              <w:jc w:val="center"/>
              <w:rPr>
                <w:rFonts w:eastAsia="仿宋"/>
              </w:rPr>
            </w:pPr>
            <w:r>
              <w:rPr>
                <w:rFonts w:eastAsia="仿宋"/>
              </w:rPr>
              <w:t>C</w:t>
            </w:r>
          </w:p>
        </w:tc>
        <w:tc>
          <w:tcPr>
            <w:tcW w:w="1160" w:type="dxa"/>
            <w:vAlign w:val="center"/>
          </w:tcPr>
          <w:p w:rsidR="00FB1457" w:rsidRDefault="00FB1457" w:rsidP="00D43E1B">
            <w:pPr>
              <w:adjustRightInd w:val="0"/>
              <w:snapToGrid w:val="0"/>
              <w:jc w:val="center"/>
              <w:rPr>
                <w:rFonts w:eastAsia="仿宋"/>
              </w:rPr>
            </w:pPr>
            <w:r>
              <w:rPr>
                <w:rFonts w:eastAsia="仿宋"/>
              </w:rPr>
              <w:t>D</w:t>
            </w:r>
          </w:p>
        </w:tc>
        <w:tc>
          <w:tcPr>
            <w:tcW w:w="896" w:type="dxa"/>
            <w:vAlign w:val="center"/>
          </w:tcPr>
          <w:p w:rsidR="00FB1457" w:rsidRDefault="00FB1457" w:rsidP="00D43E1B">
            <w:pPr>
              <w:adjustRightInd w:val="0"/>
              <w:snapToGrid w:val="0"/>
              <w:jc w:val="center"/>
              <w:rPr>
                <w:rFonts w:eastAsia="仿宋"/>
              </w:rPr>
            </w:pPr>
            <w:r>
              <w:rPr>
                <w:rFonts w:eastAsia="仿宋"/>
              </w:rPr>
              <w:t>E</w:t>
            </w:r>
          </w:p>
        </w:tc>
        <w:tc>
          <w:tcPr>
            <w:tcW w:w="1190" w:type="dxa"/>
            <w:gridSpan w:val="2"/>
            <w:vAlign w:val="center"/>
          </w:tcPr>
          <w:p w:rsidR="00FB1457" w:rsidRDefault="00FB1457" w:rsidP="00D43E1B">
            <w:pPr>
              <w:adjustRightInd w:val="0"/>
              <w:snapToGrid w:val="0"/>
              <w:jc w:val="center"/>
              <w:rPr>
                <w:rFonts w:eastAsia="仿宋"/>
              </w:rPr>
            </w:pPr>
            <w:r>
              <w:rPr>
                <w:rFonts w:eastAsia="仿宋"/>
              </w:rPr>
              <w:t>F</w:t>
            </w:r>
          </w:p>
        </w:tc>
      </w:tr>
      <w:tr w:rsidR="00FB1457" w:rsidTr="00D43E1B">
        <w:tc>
          <w:tcPr>
            <w:tcW w:w="751" w:type="dxa"/>
            <w:vAlign w:val="center"/>
          </w:tcPr>
          <w:p w:rsidR="00FB1457" w:rsidRDefault="00FB1457" w:rsidP="00D43E1B">
            <w:pPr>
              <w:adjustRightInd w:val="0"/>
              <w:snapToGrid w:val="0"/>
              <w:jc w:val="center"/>
              <w:rPr>
                <w:rFonts w:eastAsia="仿宋"/>
              </w:rPr>
            </w:pPr>
            <w:r>
              <w:rPr>
                <w:rFonts w:eastAsia="仿宋"/>
              </w:rPr>
              <w:t>3-1</w:t>
            </w:r>
          </w:p>
        </w:tc>
        <w:tc>
          <w:tcPr>
            <w:tcW w:w="1250" w:type="dxa"/>
            <w:vAlign w:val="center"/>
          </w:tcPr>
          <w:p w:rsidR="00FB1457" w:rsidRDefault="00FB1457" w:rsidP="00D43E1B">
            <w:pPr>
              <w:adjustRightInd w:val="0"/>
              <w:snapToGrid w:val="0"/>
              <w:spacing w:line="240" w:lineRule="exact"/>
              <w:jc w:val="center"/>
              <w:rPr>
                <w:rFonts w:eastAsia="仿宋"/>
              </w:rPr>
            </w:pPr>
            <w:r>
              <w:rPr>
                <w:rFonts w:eastAsia="仿宋"/>
              </w:rPr>
              <w:t>设计施工运维三阶段应用</w:t>
            </w:r>
          </w:p>
        </w:tc>
        <w:tc>
          <w:tcPr>
            <w:tcW w:w="850" w:type="dxa"/>
            <w:vAlign w:val="center"/>
          </w:tcPr>
          <w:p w:rsidR="00FB1457" w:rsidRDefault="00FB1457" w:rsidP="00D43E1B">
            <w:pPr>
              <w:adjustRightInd w:val="0"/>
              <w:snapToGrid w:val="0"/>
              <w:jc w:val="center"/>
              <w:rPr>
                <w:rFonts w:eastAsia="仿宋"/>
              </w:rPr>
            </w:pPr>
            <w:r>
              <w:rPr>
                <w:rFonts w:eastAsia="仿宋"/>
              </w:rPr>
              <w:t>建安</w:t>
            </w:r>
          </w:p>
          <w:p w:rsidR="00FB1457" w:rsidRDefault="00FB1457" w:rsidP="00D43E1B">
            <w:pPr>
              <w:adjustRightInd w:val="0"/>
              <w:snapToGrid w:val="0"/>
              <w:jc w:val="center"/>
              <w:rPr>
                <w:rFonts w:eastAsia="仿宋"/>
              </w:rPr>
            </w:pPr>
            <w:r>
              <w:rPr>
                <w:rFonts w:eastAsia="仿宋"/>
              </w:rPr>
              <w:t>造价</w:t>
            </w:r>
          </w:p>
        </w:tc>
        <w:tc>
          <w:tcPr>
            <w:tcW w:w="936" w:type="dxa"/>
            <w:vAlign w:val="center"/>
          </w:tcPr>
          <w:p w:rsidR="00FB1457" w:rsidRDefault="00FB1457" w:rsidP="00D43E1B">
            <w:pPr>
              <w:adjustRightInd w:val="0"/>
              <w:snapToGrid w:val="0"/>
              <w:jc w:val="center"/>
              <w:rPr>
                <w:rFonts w:eastAsia="仿宋"/>
              </w:rPr>
            </w:pPr>
            <w:r>
              <w:rPr>
                <w:rFonts w:eastAsia="仿宋"/>
              </w:rPr>
              <w:t>0.350</w:t>
            </w:r>
          </w:p>
        </w:tc>
        <w:tc>
          <w:tcPr>
            <w:tcW w:w="947" w:type="dxa"/>
            <w:vAlign w:val="center"/>
          </w:tcPr>
          <w:p w:rsidR="00FB1457" w:rsidRDefault="00FB1457" w:rsidP="00D43E1B">
            <w:pPr>
              <w:adjustRightInd w:val="0"/>
              <w:snapToGrid w:val="0"/>
              <w:jc w:val="center"/>
              <w:rPr>
                <w:rFonts w:eastAsia="仿宋"/>
              </w:rPr>
            </w:pPr>
            <w:r>
              <w:rPr>
                <w:rFonts w:eastAsia="仿宋"/>
              </w:rPr>
              <w:t>0.105</w:t>
            </w:r>
          </w:p>
        </w:tc>
        <w:tc>
          <w:tcPr>
            <w:tcW w:w="947" w:type="dxa"/>
            <w:vAlign w:val="center"/>
          </w:tcPr>
          <w:p w:rsidR="00FB1457" w:rsidRDefault="00FB1457" w:rsidP="00D43E1B">
            <w:pPr>
              <w:adjustRightInd w:val="0"/>
              <w:snapToGrid w:val="0"/>
              <w:jc w:val="center"/>
              <w:rPr>
                <w:rFonts w:eastAsia="仿宋"/>
              </w:rPr>
            </w:pPr>
            <w:r>
              <w:rPr>
                <w:rFonts w:eastAsia="仿宋"/>
              </w:rPr>
              <w:t>0.438</w:t>
            </w:r>
          </w:p>
        </w:tc>
        <w:tc>
          <w:tcPr>
            <w:tcW w:w="1160" w:type="dxa"/>
            <w:vAlign w:val="center"/>
          </w:tcPr>
          <w:p w:rsidR="00FB1457" w:rsidRDefault="00FB1457" w:rsidP="00D43E1B">
            <w:pPr>
              <w:adjustRightInd w:val="0"/>
              <w:snapToGrid w:val="0"/>
              <w:jc w:val="center"/>
              <w:rPr>
                <w:rFonts w:eastAsia="仿宋"/>
              </w:rPr>
            </w:pPr>
            <w:r>
              <w:rPr>
                <w:rFonts w:eastAsia="仿宋"/>
              </w:rPr>
              <w:t>0.630</w:t>
            </w:r>
          </w:p>
        </w:tc>
        <w:tc>
          <w:tcPr>
            <w:tcW w:w="896" w:type="dxa"/>
            <w:vAlign w:val="center"/>
          </w:tcPr>
          <w:p w:rsidR="00FB1457" w:rsidRDefault="00FB1457" w:rsidP="00D43E1B">
            <w:pPr>
              <w:adjustRightInd w:val="0"/>
              <w:snapToGrid w:val="0"/>
              <w:jc w:val="center"/>
              <w:rPr>
                <w:rFonts w:eastAsia="仿宋"/>
              </w:rPr>
            </w:pPr>
            <w:r>
              <w:rPr>
                <w:rFonts w:eastAsia="仿宋"/>
              </w:rPr>
              <w:t>0.105</w:t>
            </w:r>
          </w:p>
        </w:tc>
        <w:tc>
          <w:tcPr>
            <w:tcW w:w="1190" w:type="dxa"/>
            <w:gridSpan w:val="2"/>
            <w:vAlign w:val="center"/>
          </w:tcPr>
          <w:p w:rsidR="00FB1457" w:rsidRDefault="00FB1457" w:rsidP="00D43E1B">
            <w:pPr>
              <w:adjustRightInd w:val="0"/>
              <w:snapToGrid w:val="0"/>
              <w:jc w:val="center"/>
              <w:rPr>
                <w:rFonts w:eastAsia="仿宋"/>
              </w:rPr>
            </w:pPr>
            <w:r>
              <w:rPr>
                <w:rFonts w:eastAsia="仿宋"/>
              </w:rPr>
              <w:t>0.875</w:t>
            </w:r>
          </w:p>
        </w:tc>
      </w:tr>
      <w:tr w:rsidR="00FB1457" w:rsidTr="00D43E1B">
        <w:trPr>
          <w:trHeight w:val="409"/>
        </w:trPr>
        <w:tc>
          <w:tcPr>
            <w:tcW w:w="751" w:type="dxa"/>
            <w:vAlign w:val="center"/>
          </w:tcPr>
          <w:p w:rsidR="00FB1457" w:rsidRDefault="00FB1457" w:rsidP="00D43E1B">
            <w:pPr>
              <w:adjustRightInd w:val="0"/>
              <w:snapToGrid w:val="0"/>
              <w:jc w:val="center"/>
              <w:rPr>
                <w:rFonts w:eastAsia="仿宋"/>
              </w:rPr>
            </w:pPr>
            <w:r>
              <w:rPr>
                <w:rFonts w:eastAsia="仿宋"/>
              </w:rPr>
              <w:t>3-2</w:t>
            </w:r>
          </w:p>
        </w:tc>
        <w:tc>
          <w:tcPr>
            <w:tcW w:w="8176" w:type="dxa"/>
            <w:gridSpan w:val="9"/>
            <w:vAlign w:val="center"/>
          </w:tcPr>
          <w:p w:rsidR="00FB1457" w:rsidRDefault="00FB1457" w:rsidP="00D43E1B">
            <w:pPr>
              <w:adjustRightInd w:val="0"/>
              <w:snapToGrid w:val="0"/>
              <w:spacing w:line="240" w:lineRule="exact"/>
              <w:jc w:val="center"/>
              <w:rPr>
                <w:rFonts w:eastAsia="仿宋"/>
              </w:rPr>
            </w:pPr>
            <w:proofErr w:type="gramStart"/>
            <w:r>
              <w:rPr>
                <w:rFonts w:eastAsia="仿宋"/>
              </w:rPr>
              <w:t>单阶段</w:t>
            </w:r>
            <w:proofErr w:type="gramEnd"/>
            <w:r>
              <w:rPr>
                <w:rFonts w:eastAsia="仿宋"/>
              </w:rPr>
              <w:t>应用</w:t>
            </w:r>
          </w:p>
        </w:tc>
      </w:tr>
      <w:tr w:rsidR="00FB1457" w:rsidTr="00D43E1B">
        <w:tc>
          <w:tcPr>
            <w:tcW w:w="751" w:type="dxa"/>
            <w:vAlign w:val="center"/>
          </w:tcPr>
          <w:p w:rsidR="00FB1457" w:rsidRDefault="00FB1457" w:rsidP="00D43E1B">
            <w:pPr>
              <w:adjustRightInd w:val="0"/>
              <w:snapToGrid w:val="0"/>
              <w:jc w:val="center"/>
              <w:rPr>
                <w:rFonts w:eastAsia="仿宋"/>
              </w:rPr>
            </w:pPr>
            <w:r>
              <w:rPr>
                <w:rFonts w:eastAsia="仿宋"/>
              </w:rPr>
              <w:t>3-2-1</w:t>
            </w:r>
          </w:p>
        </w:tc>
        <w:tc>
          <w:tcPr>
            <w:tcW w:w="1250" w:type="dxa"/>
            <w:vAlign w:val="center"/>
          </w:tcPr>
          <w:p w:rsidR="00FB1457" w:rsidRDefault="00FB1457" w:rsidP="00D43E1B">
            <w:pPr>
              <w:adjustRightInd w:val="0"/>
              <w:snapToGrid w:val="0"/>
              <w:spacing w:line="240" w:lineRule="exact"/>
              <w:jc w:val="center"/>
              <w:rPr>
                <w:rFonts w:eastAsia="仿宋"/>
              </w:rPr>
            </w:pPr>
            <w:r>
              <w:rPr>
                <w:rFonts w:eastAsia="仿宋"/>
              </w:rPr>
              <w:t>设计应用</w:t>
            </w:r>
          </w:p>
        </w:tc>
        <w:tc>
          <w:tcPr>
            <w:tcW w:w="850" w:type="dxa"/>
            <w:vAlign w:val="center"/>
          </w:tcPr>
          <w:p w:rsidR="00FB1457" w:rsidRDefault="00FB1457" w:rsidP="00D43E1B">
            <w:pPr>
              <w:adjustRightInd w:val="0"/>
              <w:snapToGrid w:val="0"/>
              <w:jc w:val="center"/>
              <w:rPr>
                <w:rFonts w:eastAsia="仿宋"/>
              </w:rPr>
            </w:pPr>
            <w:r>
              <w:rPr>
                <w:rFonts w:eastAsia="仿宋"/>
              </w:rPr>
              <w:t>建安</w:t>
            </w:r>
          </w:p>
          <w:p w:rsidR="00FB1457" w:rsidRDefault="00FB1457" w:rsidP="00D43E1B">
            <w:pPr>
              <w:adjustRightInd w:val="0"/>
              <w:snapToGrid w:val="0"/>
              <w:jc w:val="center"/>
              <w:rPr>
                <w:rFonts w:eastAsia="仿宋"/>
              </w:rPr>
            </w:pPr>
            <w:r>
              <w:rPr>
                <w:rFonts w:eastAsia="仿宋"/>
              </w:rPr>
              <w:t>造价</w:t>
            </w:r>
          </w:p>
        </w:tc>
        <w:tc>
          <w:tcPr>
            <w:tcW w:w="936" w:type="dxa"/>
            <w:vAlign w:val="center"/>
          </w:tcPr>
          <w:p w:rsidR="00FB1457" w:rsidRDefault="00FB1457" w:rsidP="00D43E1B">
            <w:pPr>
              <w:adjustRightInd w:val="0"/>
              <w:snapToGrid w:val="0"/>
              <w:jc w:val="center"/>
              <w:rPr>
                <w:rFonts w:eastAsia="仿宋"/>
              </w:rPr>
            </w:pPr>
            <w:r>
              <w:rPr>
                <w:rFonts w:eastAsia="仿宋"/>
              </w:rPr>
              <w:t>0.175</w:t>
            </w:r>
          </w:p>
        </w:tc>
        <w:tc>
          <w:tcPr>
            <w:tcW w:w="947" w:type="dxa"/>
            <w:vAlign w:val="center"/>
          </w:tcPr>
          <w:p w:rsidR="00FB1457" w:rsidRDefault="00FB1457" w:rsidP="00D43E1B">
            <w:pPr>
              <w:adjustRightInd w:val="0"/>
              <w:snapToGrid w:val="0"/>
              <w:jc w:val="center"/>
              <w:rPr>
                <w:rFonts w:eastAsia="仿宋"/>
              </w:rPr>
            </w:pPr>
            <w:r>
              <w:rPr>
                <w:rFonts w:eastAsia="仿宋"/>
              </w:rPr>
              <w:t>0.053</w:t>
            </w:r>
          </w:p>
        </w:tc>
        <w:tc>
          <w:tcPr>
            <w:tcW w:w="947" w:type="dxa"/>
            <w:vAlign w:val="center"/>
          </w:tcPr>
          <w:p w:rsidR="00FB1457" w:rsidRDefault="00FB1457" w:rsidP="00D43E1B">
            <w:pPr>
              <w:adjustRightInd w:val="0"/>
              <w:snapToGrid w:val="0"/>
              <w:jc w:val="center"/>
              <w:rPr>
                <w:rFonts w:eastAsia="仿宋"/>
              </w:rPr>
            </w:pPr>
            <w:r>
              <w:rPr>
                <w:rFonts w:eastAsia="仿宋"/>
              </w:rPr>
              <w:t>0.219</w:t>
            </w:r>
          </w:p>
        </w:tc>
        <w:tc>
          <w:tcPr>
            <w:tcW w:w="1160" w:type="dxa"/>
            <w:vAlign w:val="center"/>
          </w:tcPr>
          <w:p w:rsidR="00FB1457" w:rsidRDefault="00FB1457" w:rsidP="00D43E1B">
            <w:pPr>
              <w:adjustRightInd w:val="0"/>
              <w:snapToGrid w:val="0"/>
              <w:jc w:val="center"/>
              <w:rPr>
                <w:rFonts w:eastAsia="仿宋"/>
              </w:rPr>
            </w:pPr>
            <w:r>
              <w:rPr>
                <w:rFonts w:eastAsia="仿宋"/>
              </w:rPr>
              <w:t>0.315</w:t>
            </w:r>
          </w:p>
        </w:tc>
        <w:tc>
          <w:tcPr>
            <w:tcW w:w="896" w:type="dxa"/>
            <w:vAlign w:val="center"/>
          </w:tcPr>
          <w:p w:rsidR="00FB1457" w:rsidRDefault="00FB1457" w:rsidP="00D43E1B">
            <w:pPr>
              <w:adjustRightInd w:val="0"/>
              <w:snapToGrid w:val="0"/>
              <w:jc w:val="center"/>
              <w:rPr>
                <w:rFonts w:eastAsia="仿宋"/>
              </w:rPr>
            </w:pPr>
            <w:r>
              <w:rPr>
                <w:rFonts w:eastAsia="仿宋"/>
              </w:rPr>
              <w:t>0.053</w:t>
            </w:r>
          </w:p>
        </w:tc>
        <w:tc>
          <w:tcPr>
            <w:tcW w:w="1190" w:type="dxa"/>
            <w:gridSpan w:val="2"/>
            <w:vAlign w:val="center"/>
          </w:tcPr>
          <w:p w:rsidR="00FB1457" w:rsidRDefault="00FB1457" w:rsidP="00D43E1B">
            <w:pPr>
              <w:adjustRightInd w:val="0"/>
              <w:snapToGrid w:val="0"/>
              <w:jc w:val="center"/>
              <w:rPr>
                <w:rFonts w:eastAsia="仿宋"/>
              </w:rPr>
            </w:pPr>
            <w:r>
              <w:rPr>
                <w:rFonts w:eastAsia="仿宋"/>
              </w:rPr>
              <w:t>0.438</w:t>
            </w:r>
          </w:p>
        </w:tc>
      </w:tr>
      <w:tr w:rsidR="00FB1457" w:rsidTr="00D43E1B">
        <w:tc>
          <w:tcPr>
            <w:tcW w:w="751" w:type="dxa"/>
            <w:vAlign w:val="center"/>
          </w:tcPr>
          <w:p w:rsidR="00FB1457" w:rsidRDefault="00FB1457" w:rsidP="00D43E1B">
            <w:pPr>
              <w:adjustRightInd w:val="0"/>
              <w:snapToGrid w:val="0"/>
              <w:jc w:val="center"/>
              <w:rPr>
                <w:rFonts w:eastAsia="仿宋"/>
              </w:rPr>
            </w:pPr>
            <w:r>
              <w:rPr>
                <w:rFonts w:eastAsia="仿宋"/>
              </w:rPr>
              <w:t>3-2-2</w:t>
            </w:r>
          </w:p>
        </w:tc>
        <w:tc>
          <w:tcPr>
            <w:tcW w:w="1250" w:type="dxa"/>
            <w:vAlign w:val="center"/>
          </w:tcPr>
          <w:p w:rsidR="00FB1457" w:rsidRDefault="00FB1457" w:rsidP="00D43E1B">
            <w:pPr>
              <w:adjustRightInd w:val="0"/>
              <w:snapToGrid w:val="0"/>
              <w:spacing w:line="240" w:lineRule="exact"/>
              <w:jc w:val="center"/>
              <w:rPr>
                <w:rFonts w:eastAsia="仿宋"/>
              </w:rPr>
            </w:pPr>
            <w:r>
              <w:rPr>
                <w:rFonts w:eastAsia="仿宋"/>
              </w:rPr>
              <w:t>施工应用</w:t>
            </w:r>
          </w:p>
        </w:tc>
        <w:tc>
          <w:tcPr>
            <w:tcW w:w="850" w:type="dxa"/>
            <w:vAlign w:val="center"/>
          </w:tcPr>
          <w:p w:rsidR="00FB1457" w:rsidRDefault="00FB1457" w:rsidP="00D43E1B">
            <w:pPr>
              <w:adjustRightInd w:val="0"/>
              <w:snapToGrid w:val="0"/>
              <w:jc w:val="center"/>
              <w:rPr>
                <w:rFonts w:eastAsia="仿宋"/>
              </w:rPr>
            </w:pPr>
            <w:r>
              <w:rPr>
                <w:rFonts w:eastAsia="仿宋"/>
              </w:rPr>
              <w:t>建安</w:t>
            </w:r>
          </w:p>
          <w:p w:rsidR="00FB1457" w:rsidRDefault="00FB1457" w:rsidP="00D43E1B">
            <w:pPr>
              <w:adjustRightInd w:val="0"/>
              <w:snapToGrid w:val="0"/>
              <w:jc w:val="center"/>
              <w:rPr>
                <w:rFonts w:eastAsia="仿宋"/>
              </w:rPr>
            </w:pPr>
            <w:r>
              <w:rPr>
                <w:rFonts w:eastAsia="仿宋"/>
              </w:rPr>
              <w:t>造价</w:t>
            </w:r>
          </w:p>
        </w:tc>
        <w:tc>
          <w:tcPr>
            <w:tcW w:w="936" w:type="dxa"/>
            <w:vAlign w:val="center"/>
          </w:tcPr>
          <w:p w:rsidR="00FB1457" w:rsidRDefault="00FB1457" w:rsidP="00D43E1B">
            <w:pPr>
              <w:adjustRightInd w:val="0"/>
              <w:snapToGrid w:val="0"/>
              <w:jc w:val="center"/>
              <w:rPr>
                <w:rFonts w:eastAsia="仿宋"/>
              </w:rPr>
            </w:pPr>
            <w:r>
              <w:rPr>
                <w:rFonts w:eastAsia="仿宋"/>
              </w:rPr>
              <w:t>0.193</w:t>
            </w:r>
          </w:p>
        </w:tc>
        <w:tc>
          <w:tcPr>
            <w:tcW w:w="947" w:type="dxa"/>
            <w:vAlign w:val="center"/>
          </w:tcPr>
          <w:p w:rsidR="00FB1457" w:rsidRDefault="00FB1457" w:rsidP="00D43E1B">
            <w:pPr>
              <w:adjustRightInd w:val="0"/>
              <w:snapToGrid w:val="0"/>
              <w:jc w:val="center"/>
              <w:rPr>
                <w:rFonts w:eastAsia="仿宋"/>
              </w:rPr>
            </w:pPr>
            <w:r>
              <w:rPr>
                <w:rFonts w:eastAsia="仿宋"/>
              </w:rPr>
              <w:t>0.058</w:t>
            </w:r>
          </w:p>
        </w:tc>
        <w:tc>
          <w:tcPr>
            <w:tcW w:w="947" w:type="dxa"/>
            <w:vAlign w:val="center"/>
          </w:tcPr>
          <w:p w:rsidR="00FB1457" w:rsidRDefault="00FB1457" w:rsidP="00D43E1B">
            <w:pPr>
              <w:adjustRightInd w:val="0"/>
              <w:snapToGrid w:val="0"/>
              <w:jc w:val="center"/>
              <w:rPr>
                <w:rFonts w:eastAsia="仿宋"/>
              </w:rPr>
            </w:pPr>
            <w:r>
              <w:rPr>
                <w:rFonts w:eastAsia="仿宋"/>
              </w:rPr>
              <w:t>0.241</w:t>
            </w:r>
          </w:p>
        </w:tc>
        <w:tc>
          <w:tcPr>
            <w:tcW w:w="1160" w:type="dxa"/>
            <w:vAlign w:val="center"/>
          </w:tcPr>
          <w:p w:rsidR="00FB1457" w:rsidRDefault="00FB1457" w:rsidP="00D43E1B">
            <w:pPr>
              <w:adjustRightInd w:val="0"/>
              <w:snapToGrid w:val="0"/>
              <w:jc w:val="center"/>
              <w:rPr>
                <w:rFonts w:eastAsia="仿宋"/>
              </w:rPr>
            </w:pPr>
            <w:r>
              <w:rPr>
                <w:rFonts w:eastAsia="仿宋"/>
              </w:rPr>
              <w:t>0.347</w:t>
            </w:r>
          </w:p>
        </w:tc>
        <w:tc>
          <w:tcPr>
            <w:tcW w:w="896" w:type="dxa"/>
            <w:vAlign w:val="center"/>
          </w:tcPr>
          <w:p w:rsidR="00FB1457" w:rsidRDefault="00FB1457" w:rsidP="00D43E1B">
            <w:pPr>
              <w:adjustRightInd w:val="0"/>
              <w:snapToGrid w:val="0"/>
              <w:jc w:val="center"/>
              <w:rPr>
                <w:rFonts w:eastAsia="仿宋"/>
              </w:rPr>
            </w:pPr>
            <w:r>
              <w:rPr>
                <w:rFonts w:eastAsia="仿宋"/>
              </w:rPr>
              <w:t>0.058</w:t>
            </w:r>
          </w:p>
        </w:tc>
        <w:tc>
          <w:tcPr>
            <w:tcW w:w="1190" w:type="dxa"/>
            <w:gridSpan w:val="2"/>
            <w:vAlign w:val="center"/>
          </w:tcPr>
          <w:p w:rsidR="00FB1457" w:rsidRDefault="00FB1457" w:rsidP="00D43E1B">
            <w:pPr>
              <w:adjustRightInd w:val="0"/>
              <w:snapToGrid w:val="0"/>
              <w:jc w:val="center"/>
              <w:rPr>
                <w:rFonts w:eastAsia="仿宋"/>
              </w:rPr>
            </w:pPr>
            <w:r>
              <w:rPr>
                <w:rFonts w:eastAsia="仿宋"/>
              </w:rPr>
              <w:t>0.481</w:t>
            </w:r>
          </w:p>
        </w:tc>
      </w:tr>
      <w:tr w:rsidR="00FB1457" w:rsidTr="00D43E1B">
        <w:tc>
          <w:tcPr>
            <w:tcW w:w="751" w:type="dxa"/>
            <w:vAlign w:val="center"/>
          </w:tcPr>
          <w:p w:rsidR="00FB1457" w:rsidRDefault="00FB1457" w:rsidP="00D43E1B">
            <w:pPr>
              <w:adjustRightInd w:val="0"/>
              <w:snapToGrid w:val="0"/>
              <w:jc w:val="center"/>
              <w:rPr>
                <w:rFonts w:eastAsia="仿宋"/>
              </w:rPr>
            </w:pPr>
            <w:r>
              <w:rPr>
                <w:rFonts w:eastAsia="仿宋"/>
              </w:rPr>
              <w:t>3-2-3</w:t>
            </w:r>
          </w:p>
        </w:tc>
        <w:tc>
          <w:tcPr>
            <w:tcW w:w="1250" w:type="dxa"/>
            <w:vAlign w:val="center"/>
          </w:tcPr>
          <w:p w:rsidR="00FB1457" w:rsidRDefault="00FB1457" w:rsidP="00D43E1B">
            <w:pPr>
              <w:adjustRightInd w:val="0"/>
              <w:snapToGrid w:val="0"/>
              <w:spacing w:line="240" w:lineRule="exact"/>
              <w:jc w:val="center"/>
              <w:rPr>
                <w:rFonts w:eastAsia="仿宋"/>
              </w:rPr>
            </w:pPr>
            <w:r>
              <w:rPr>
                <w:rFonts w:eastAsia="仿宋"/>
              </w:rPr>
              <w:t>运</w:t>
            </w:r>
            <w:proofErr w:type="gramStart"/>
            <w:r>
              <w:rPr>
                <w:rFonts w:eastAsia="仿宋"/>
              </w:rPr>
              <w:t>维应用</w:t>
            </w:r>
            <w:proofErr w:type="gramEnd"/>
          </w:p>
        </w:tc>
        <w:tc>
          <w:tcPr>
            <w:tcW w:w="850" w:type="dxa"/>
            <w:vAlign w:val="center"/>
          </w:tcPr>
          <w:p w:rsidR="00FB1457" w:rsidRDefault="00FB1457" w:rsidP="00D43E1B">
            <w:pPr>
              <w:adjustRightInd w:val="0"/>
              <w:snapToGrid w:val="0"/>
              <w:jc w:val="center"/>
              <w:rPr>
                <w:rFonts w:eastAsia="仿宋"/>
              </w:rPr>
            </w:pPr>
            <w:r>
              <w:rPr>
                <w:rFonts w:eastAsia="仿宋"/>
              </w:rPr>
              <w:t>建安</w:t>
            </w:r>
          </w:p>
          <w:p w:rsidR="00FB1457" w:rsidRDefault="00FB1457" w:rsidP="00D43E1B">
            <w:pPr>
              <w:adjustRightInd w:val="0"/>
              <w:snapToGrid w:val="0"/>
              <w:jc w:val="center"/>
              <w:rPr>
                <w:rFonts w:eastAsia="仿宋"/>
              </w:rPr>
            </w:pPr>
            <w:r>
              <w:rPr>
                <w:rFonts w:eastAsia="仿宋"/>
              </w:rPr>
              <w:t>造价</w:t>
            </w:r>
          </w:p>
        </w:tc>
        <w:tc>
          <w:tcPr>
            <w:tcW w:w="936" w:type="dxa"/>
            <w:vAlign w:val="center"/>
          </w:tcPr>
          <w:p w:rsidR="00FB1457" w:rsidRDefault="00FB1457" w:rsidP="00D43E1B">
            <w:pPr>
              <w:adjustRightInd w:val="0"/>
              <w:snapToGrid w:val="0"/>
              <w:jc w:val="center"/>
              <w:rPr>
                <w:rFonts w:eastAsia="仿宋"/>
              </w:rPr>
            </w:pPr>
            <w:r>
              <w:rPr>
                <w:rFonts w:eastAsia="仿宋"/>
              </w:rPr>
              <w:t>0.158</w:t>
            </w:r>
          </w:p>
        </w:tc>
        <w:tc>
          <w:tcPr>
            <w:tcW w:w="947" w:type="dxa"/>
            <w:vAlign w:val="center"/>
          </w:tcPr>
          <w:p w:rsidR="00FB1457" w:rsidRDefault="00FB1457" w:rsidP="00D43E1B">
            <w:pPr>
              <w:adjustRightInd w:val="0"/>
              <w:snapToGrid w:val="0"/>
              <w:jc w:val="center"/>
              <w:rPr>
                <w:rFonts w:eastAsia="仿宋"/>
              </w:rPr>
            </w:pPr>
            <w:r>
              <w:rPr>
                <w:rFonts w:eastAsia="仿宋"/>
              </w:rPr>
              <w:t>0.047</w:t>
            </w:r>
          </w:p>
        </w:tc>
        <w:tc>
          <w:tcPr>
            <w:tcW w:w="947" w:type="dxa"/>
            <w:vAlign w:val="center"/>
          </w:tcPr>
          <w:p w:rsidR="00FB1457" w:rsidRDefault="00FB1457" w:rsidP="00D43E1B">
            <w:pPr>
              <w:adjustRightInd w:val="0"/>
              <w:snapToGrid w:val="0"/>
              <w:jc w:val="center"/>
              <w:rPr>
                <w:rFonts w:eastAsia="仿宋"/>
              </w:rPr>
            </w:pPr>
            <w:r>
              <w:rPr>
                <w:rFonts w:eastAsia="仿宋"/>
              </w:rPr>
              <w:t>0.197</w:t>
            </w:r>
          </w:p>
        </w:tc>
        <w:tc>
          <w:tcPr>
            <w:tcW w:w="1160" w:type="dxa"/>
            <w:vAlign w:val="center"/>
          </w:tcPr>
          <w:p w:rsidR="00FB1457" w:rsidRDefault="00FB1457" w:rsidP="00D43E1B">
            <w:pPr>
              <w:adjustRightInd w:val="0"/>
              <w:snapToGrid w:val="0"/>
              <w:jc w:val="center"/>
              <w:rPr>
                <w:rFonts w:eastAsia="仿宋"/>
              </w:rPr>
            </w:pPr>
            <w:r>
              <w:rPr>
                <w:rFonts w:eastAsia="仿宋"/>
              </w:rPr>
              <w:t>0.284</w:t>
            </w:r>
          </w:p>
        </w:tc>
        <w:tc>
          <w:tcPr>
            <w:tcW w:w="896" w:type="dxa"/>
            <w:vAlign w:val="center"/>
          </w:tcPr>
          <w:p w:rsidR="00FB1457" w:rsidRDefault="00FB1457" w:rsidP="00D43E1B">
            <w:pPr>
              <w:adjustRightInd w:val="0"/>
              <w:snapToGrid w:val="0"/>
              <w:jc w:val="center"/>
              <w:rPr>
                <w:rFonts w:eastAsia="仿宋"/>
              </w:rPr>
            </w:pPr>
            <w:r>
              <w:rPr>
                <w:rFonts w:eastAsia="仿宋"/>
              </w:rPr>
              <w:t>0.047</w:t>
            </w:r>
          </w:p>
        </w:tc>
        <w:tc>
          <w:tcPr>
            <w:tcW w:w="1190" w:type="dxa"/>
            <w:gridSpan w:val="2"/>
            <w:vAlign w:val="center"/>
          </w:tcPr>
          <w:p w:rsidR="00FB1457" w:rsidRDefault="00FB1457" w:rsidP="00D43E1B">
            <w:pPr>
              <w:adjustRightInd w:val="0"/>
              <w:snapToGrid w:val="0"/>
              <w:jc w:val="center"/>
              <w:rPr>
                <w:rFonts w:eastAsia="仿宋"/>
              </w:rPr>
            </w:pPr>
            <w:r>
              <w:rPr>
                <w:rFonts w:eastAsia="仿宋"/>
              </w:rPr>
              <w:t>0.394</w:t>
            </w:r>
          </w:p>
        </w:tc>
      </w:tr>
      <w:tr w:rsidR="00FB1457" w:rsidTr="00D43E1B">
        <w:trPr>
          <w:trHeight w:val="588"/>
        </w:trPr>
        <w:tc>
          <w:tcPr>
            <w:tcW w:w="751" w:type="dxa"/>
            <w:vAlign w:val="center"/>
          </w:tcPr>
          <w:p w:rsidR="00FB1457" w:rsidRDefault="00FB1457" w:rsidP="00D43E1B">
            <w:pPr>
              <w:adjustRightInd w:val="0"/>
              <w:snapToGrid w:val="0"/>
              <w:jc w:val="center"/>
              <w:rPr>
                <w:rFonts w:eastAsia="仿宋"/>
              </w:rPr>
            </w:pPr>
            <w:r>
              <w:rPr>
                <w:rFonts w:eastAsia="仿宋"/>
              </w:rPr>
              <w:t>3-3</w:t>
            </w:r>
          </w:p>
        </w:tc>
        <w:tc>
          <w:tcPr>
            <w:tcW w:w="8176" w:type="dxa"/>
            <w:gridSpan w:val="9"/>
            <w:vAlign w:val="center"/>
          </w:tcPr>
          <w:p w:rsidR="00FB1457" w:rsidRDefault="00FB1457" w:rsidP="00D43E1B">
            <w:pPr>
              <w:adjustRightInd w:val="0"/>
              <w:snapToGrid w:val="0"/>
              <w:spacing w:line="240" w:lineRule="exact"/>
              <w:jc w:val="center"/>
              <w:rPr>
                <w:rFonts w:eastAsia="仿宋"/>
              </w:rPr>
            </w:pPr>
            <w:r>
              <w:rPr>
                <w:rFonts w:eastAsia="仿宋"/>
              </w:rPr>
              <w:t>两阶段联合应用</w:t>
            </w:r>
          </w:p>
        </w:tc>
      </w:tr>
      <w:tr w:rsidR="00FB1457" w:rsidTr="00D43E1B">
        <w:tc>
          <w:tcPr>
            <w:tcW w:w="751" w:type="dxa"/>
            <w:vAlign w:val="center"/>
          </w:tcPr>
          <w:p w:rsidR="00FB1457" w:rsidRDefault="00FB1457" w:rsidP="00D43E1B">
            <w:pPr>
              <w:adjustRightInd w:val="0"/>
              <w:snapToGrid w:val="0"/>
              <w:jc w:val="center"/>
              <w:rPr>
                <w:rFonts w:eastAsia="仿宋"/>
              </w:rPr>
            </w:pPr>
            <w:r>
              <w:rPr>
                <w:rFonts w:eastAsia="仿宋"/>
              </w:rPr>
              <w:t>3-3-1</w:t>
            </w:r>
          </w:p>
        </w:tc>
        <w:tc>
          <w:tcPr>
            <w:tcW w:w="1250" w:type="dxa"/>
            <w:vAlign w:val="center"/>
          </w:tcPr>
          <w:p w:rsidR="00FB1457" w:rsidRDefault="00FB1457" w:rsidP="00D43E1B">
            <w:pPr>
              <w:adjustRightInd w:val="0"/>
              <w:snapToGrid w:val="0"/>
              <w:spacing w:line="240" w:lineRule="exact"/>
              <w:jc w:val="center"/>
              <w:rPr>
                <w:rFonts w:eastAsia="仿宋"/>
              </w:rPr>
            </w:pPr>
            <w:r>
              <w:rPr>
                <w:rFonts w:eastAsia="仿宋"/>
              </w:rPr>
              <w:t>设计与施工联合应用</w:t>
            </w:r>
          </w:p>
        </w:tc>
        <w:tc>
          <w:tcPr>
            <w:tcW w:w="850" w:type="dxa"/>
            <w:vAlign w:val="center"/>
          </w:tcPr>
          <w:p w:rsidR="00FB1457" w:rsidRDefault="00FB1457" w:rsidP="00D43E1B">
            <w:pPr>
              <w:adjustRightInd w:val="0"/>
              <w:snapToGrid w:val="0"/>
              <w:spacing w:line="240" w:lineRule="exact"/>
              <w:jc w:val="center"/>
              <w:rPr>
                <w:rFonts w:eastAsia="仿宋"/>
              </w:rPr>
            </w:pPr>
            <w:r>
              <w:rPr>
                <w:rFonts w:eastAsia="仿宋"/>
              </w:rPr>
              <w:t>建安</w:t>
            </w:r>
          </w:p>
          <w:p w:rsidR="00FB1457" w:rsidRDefault="00FB1457" w:rsidP="00D43E1B">
            <w:pPr>
              <w:adjustRightInd w:val="0"/>
              <w:snapToGrid w:val="0"/>
              <w:spacing w:line="240" w:lineRule="exact"/>
              <w:jc w:val="center"/>
              <w:rPr>
                <w:rFonts w:eastAsia="仿宋"/>
              </w:rPr>
            </w:pPr>
            <w:r>
              <w:rPr>
                <w:rFonts w:eastAsia="仿宋"/>
              </w:rPr>
              <w:t>造价</w:t>
            </w:r>
          </w:p>
        </w:tc>
        <w:tc>
          <w:tcPr>
            <w:tcW w:w="936" w:type="dxa"/>
            <w:vAlign w:val="center"/>
          </w:tcPr>
          <w:p w:rsidR="00FB1457" w:rsidRDefault="00FB1457" w:rsidP="00D43E1B">
            <w:pPr>
              <w:adjustRightInd w:val="0"/>
              <w:snapToGrid w:val="0"/>
              <w:jc w:val="center"/>
              <w:rPr>
                <w:rFonts w:eastAsia="仿宋"/>
              </w:rPr>
            </w:pPr>
            <w:r>
              <w:rPr>
                <w:rFonts w:eastAsia="仿宋"/>
              </w:rPr>
              <w:t>0.312</w:t>
            </w:r>
          </w:p>
        </w:tc>
        <w:tc>
          <w:tcPr>
            <w:tcW w:w="947" w:type="dxa"/>
            <w:vAlign w:val="center"/>
          </w:tcPr>
          <w:p w:rsidR="00FB1457" w:rsidRDefault="00FB1457" w:rsidP="00D43E1B">
            <w:pPr>
              <w:adjustRightInd w:val="0"/>
              <w:snapToGrid w:val="0"/>
              <w:jc w:val="center"/>
              <w:rPr>
                <w:rFonts w:eastAsia="仿宋"/>
              </w:rPr>
            </w:pPr>
            <w:r>
              <w:rPr>
                <w:rFonts w:eastAsia="仿宋"/>
              </w:rPr>
              <w:t>0.094</w:t>
            </w:r>
          </w:p>
        </w:tc>
        <w:tc>
          <w:tcPr>
            <w:tcW w:w="947" w:type="dxa"/>
            <w:vAlign w:val="center"/>
          </w:tcPr>
          <w:p w:rsidR="00FB1457" w:rsidRDefault="00FB1457" w:rsidP="00D43E1B">
            <w:pPr>
              <w:adjustRightInd w:val="0"/>
              <w:snapToGrid w:val="0"/>
              <w:jc w:val="center"/>
              <w:rPr>
                <w:rFonts w:eastAsia="仿宋"/>
              </w:rPr>
            </w:pPr>
            <w:r>
              <w:rPr>
                <w:rFonts w:eastAsia="仿宋"/>
              </w:rPr>
              <w:t>0.391</w:t>
            </w:r>
          </w:p>
        </w:tc>
        <w:tc>
          <w:tcPr>
            <w:tcW w:w="1160" w:type="dxa"/>
            <w:vAlign w:val="center"/>
          </w:tcPr>
          <w:p w:rsidR="00FB1457" w:rsidRDefault="00FB1457" w:rsidP="00D43E1B">
            <w:pPr>
              <w:adjustRightInd w:val="0"/>
              <w:snapToGrid w:val="0"/>
              <w:jc w:val="center"/>
              <w:rPr>
                <w:rFonts w:eastAsia="仿宋"/>
              </w:rPr>
            </w:pPr>
            <w:r>
              <w:rPr>
                <w:rFonts w:eastAsia="仿宋"/>
              </w:rPr>
              <w:t>0.562</w:t>
            </w:r>
          </w:p>
        </w:tc>
        <w:tc>
          <w:tcPr>
            <w:tcW w:w="910" w:type="dxa"/>
            <w:gridSpan w:val="2"/>
            <w:vAlign w:val="center"/>
          </w:tcPr>
          <w:p w:rsidR="00FB1457" w:rsidRDefault="00FB1457" w:rsidP="00D43E1B">
            <w:pPr>
              <w:adjustRightInd w:val="0"/>
              <w:snapToGrid w:val="0"/>
              <w:jc w:val="center"/>
              <w:rPr>
                <w:rFonts w:eastAsia="仿宋"/>
              </w:rPr>
            </w:pPr>
            <w:r>
              <w:rPr>
                <w:rFonts w:eastAsia="仿宋"/>
              </w:rPr>
              <w:t>0.094</w:t>
            </w:r>
          </w:p>
        </w:tc>
        <w:tc>
          <w:tcPr>
            <w:tcW w:w="1176" w:type="dxa"/>
            <w:vAlign w:val="center"/>
          </w:tcPr>
          <w:p w:rsidR="00FB1457" w:rsidRDefault="00FB1457" w:rsidP="00D43E1B">
            <w:pPr>
              <w:adjustRightInd w:val="0"/>
              <w:snapToGrid w:val="0"/>
              <w:jc w:val="center"/>
              <w:rPr>
                <w:rFonts w:eastAsia="仿宋"/>
              </w:rPr>
            </w:pPr>
            <w:r>
              <w:rPr>
                <w:rFonts w:eastAsia="仿宋"/>
              </w:rPr>
              <w:t>0.781</w:t>
            </w:r>
          </w:p>
        </w:tc>
      </w:tr>
      <w:tr w:rsidR="00FB1457" w:rsidTr="00D43E1B">
        <w:tc>
          <w:tcPr>
            <w:tcW w:w="751" w:type="dxa"/>
            <w:vAlign w:val="center"/>
          </w:tcPr>
          <w:p w:rsidR="00FB1457" w:rsidRDefault="00FB1457" w:rsidP="00D43E1B">
            <w:pPr>
              <w:adjustRightInd w:val="0"/>
              <w:snapToGrid w:val="0"/>
              <w:jc w:val="center"/>
              <w:rPr>
                <w:rFonts w:eastAsia="仿宋"/>
              </w:rPr>
            </w:pPr>
            <w:r>
              <w:rPr>
                <w:rFonts w:eastAsia="仿宋"/>
              </w:rPr>
              <w:t>3-3-2</w:t>
            </w:r>
          </w:p>
        </w:tc>
        <w:tc>
          <w:tcPr>
            <w:tcW w:w="1250" w:type="dxa"/>
            <w:vAlign w:val="center"/>
          </w:tcPr>
          <w:p w:rsidR="00FB1457" w:rsidRDefault="00FB1457" w:rsidP="00D43E1B">
            <w:pPr>
              <w:adjustRightInd w:val="0"/>
              <w:snapToGrid w:val="0"/>
              <w:spacing w:line="240" w:lineRule="exact"/>
              <w:jc w:val="center"/>
              <w:rPr>
                <w:rFonts w:eastAsia="仿宋"/>
              </w:rPr>
            </w:pPr>
            <w:r>
              <w:rPr>
                <w:rFonts w:eastAsia="仿宋"/>
              </w:rPr>
              <w:t>施工与运维联合应用</w:t>
            </w:r>
          </w:p>
        </w:tc>
        <w:tc>
          <w:tcPr>
            <w:tcW w:w="850" w:type="dxa"/>
            <w:vAlign w:val="center"/>
          </w:tcPr>
          <w:p w:rsidR="00FB1457" w:rsidRDefault="00FB1457" w:rsidP="00D43E1B">
            <w:pPr>
              <w:adjustRightInd w:val="0"/>
              <w:snapToGrid w:val="0"/>
              <w:spacing w:line="240" w:lineRule="exact"/>
              <w:jc w:val="center"/>
              <w:rPr>
                <w:rFonts w:eastAsia="仿宋"/>
              </w:rPr>
            </w:pPr>
            <w:r>
              <w:rPr>
                <w:rFonts w:eastAsia="仿宋"/>
              </w:rPr>
              <w:t>建安</w:t>
            </w:r>
          </w:p>
          <w:p w:rsidR="00FB1457" w:rsidRDefault="00FB1457" w:rsidP="00D43E1B">
            <w:pPr>
              <w:adjustRightInd w:val="0"/>
              <w:snapToGrid w:val="0"/>
              <w:spacing w:line="240" w:lineRule="exact"/>
              <w:jc w:val="center"/>
              <w:rPr>
                <w:rFonts w:eastAsia="仿宋"/>
              </w:rPr>
            </w:pPr>
            <w:r>
              <w:rPr>
                <w:rFonts w:eastAsia="仿宋"/>
              </w:rPr>
              <w:t>造价</w:t>
            </w:r>
          </w:p>
        </w:tc>
        <w:tc>
          <w:tcPr>
            <w:tcW w:w="936" w:type="dxa"/>
            <w:vAlign w:val="center"/>
          </w:tcPr>
          <w:p w:rsidR="00FB1457" w:rsidRDefault="00FB1457" w:rsidP="00D43E1B">
            <w:pPr>
              <w:adjustRightInd w:val="0"/>
              <w:snapToGrid w:val="0"/>
              <w:jc w:val="center"/>
              <w:rPr>
                <w:rFonts w:eastAsia="仿宋"/>
              </w:rPr>
            </w:pPr>
            <w:r>
              <w:rPr>
                <w:rFonts w:eastAsia="仿宋"/>
              </w:rPr>
              <w:t>0.298</w:t>
            </w:r>
          </w:p>
        </w:tc>
        <w:tc>
          <w:tcPr>
            <w:tcW w:w="947" w:type="dxa"/>
            <w:vAlign w:val="center"/>
          </w:tcPr>
          <w:p w:rsidR="00FB1457" w:rsidRDefault="00FB1457" w:rsidP="00D43E1B">
            <w:pPr>
              <w:adjustRightInd w:val="0"/>
              <w:snapToGrid w:val="0"/>
              <w:jc w:val="center"/>
              <w:rPr>
                <w:rFonts w:eastAsia="仿宋"/>
              </w:rPr>
            </w:pPr>
            <w:r>
              <w:rPr>
                <w:rFonts w:eastAsia="仿宋"/>
              </w:rPr>
              <w:t>0.089</w:t>
            </w:r>
          </w:p>
        </w:tc>
        <w:tc>
          <w:tcPr>
            <w:tcW w:w="947" w:type="dxa"/>
            <w:vAlign w:val="center"/>
          </w:tcPr>
          <w:p w:rsidR="00FB1457" w:rsidRDefault="00FB1457" w:rsidP="00D43E1B">
            <w:pPr>
              <w:adjustRightInd w:val="0"/>
              <w:snapToGrid w:val="0"/>
              <w:jc w:val="center"/>
              <w:rPr>
                <w:rFonts w:eastAsia="仿宋"/>
              </w:rPr>
            </w:pPr>
            <w:r>
              <w:rPr>
                <w:rFonts w:eastAsia="仿宋"/>
              </w:rPr>
              <w:t>0.372</w:t>
            </w:r>
          </w:p>
        </w:tc>
        <w:tc>
          <w:tcPr>
            <w:tcW w:w="1160" w:type="dxa"/>
            <w:vAlign w:val="center"/>
          </w:tcPr>
          <w:p w:rsidR="00FB1457" w:rsidRDefault="00FB1457" w:rsidP="00D43E1B">
            <w:pPr>
              <w:adjustRightInd w:val="0"/>
              <w:snapToGrid w:val="0"/>
              <w:jc w:val="center"/>
              <w:rPr>
                <w:rFonts w:eastAsia="仿宋"/>
              </w:rPr>
            </w:pPr>
            <w:r>
              <w:rPr>
                <w:rFonts w:eastAsia="仿宋"/>
              </w:rPr>
              <w:t>0.536</w:t>
            </w:r>
          </w:p>
        </w:tc>
        <w:tc>
          <w:tcPr>
            <w:tcW w:w="910" w:type="dxa"/>
            <w:gridSpan w:val="2"/>
            <w:vAlign w:val="center"/>
          </w:tcPr>
          <w:p w:rsidR="00FB1457" w:rsidRDefault="00FB1457" w:rsidP="00D43E1B">
            <w:pPr>
              <w:adjustRightInd w:val="0"/>
              <w:snapToGrid w:val="0"/>
              <w:jc w:val="center"/>
              <w:rPr>
                <w:rFonts w:eastAsia="仿宋"/>
              </w:rPr>
            </w:pPr>
            <w:r>
              <w:rPr>
                <w:rFonts w:eastAsia="仿宋"/>
              </w:rPr>
              <w:t>0.089</w:t>
            </w:r>
          </w:p>
        </w:tc>
        <w:tc>
          <w:tcPr>
            <w:tcW w:w="1176" w:type="dxa"/>
            <w:vAlign w:val="center"/>
          </w:tcPr>
          <w:p w:rsidR="00FB1457" w:rsidRDefault="00FB1457" w:rsidP="00D43E1B">
            <w:pPr>
              <w:adjustRightInd w:val="0"/>
              <w:snapToGrid w:val="0"/>
              <w:jc w:val="center"/>
              <w:rPr>
                <w:rFonts w:eastAsia="仿宋"/>
              </w:rPr>
            </w:pPr>
            <w:r>
              <w:rPr>
                <w:rFonts w:eastAsia="仿宋"/>
              </w:rPr>
              <w:t>0.744</w:t>
            </w:r>
          </w:p>
        </w:tc>
      </w:tr>
      <w:tr w:rsidR="00FB1457" w:rsidTr="00D43E1B">
        <w:trPr>
          <w:trHeight w:val="408"/>
        </w:trPr>
        <w:tc>
          <w:tcPr>
            <w:tcW w:w="8927" w:type="dxa"/>
            <w:gridSpan w:val="10"/>
            <w:vAlign w:val="center"/>
          </w:tcPr>
          <w:p w:rsidR="00FB1457" w:rsidRDefault="00FB1457" w:rsidP="00D43E1B">
            <w:pPr>
              <w:adjustRightInd w:val="0"/>
              <w:snapToGrid w:val="0"/>
              <w:rPr>
                <w:rFonts w:eastAsia="仿宋"/>
                <w:sz w:val="18"/>
                <w:szCs w:val="18"/>
              </w:rPr>
            </w:pPr>
            <w:r>
              <w:rPr>
                <w:rFonts w:eastAsia="仿宋" w:hint="eastAsia"/>
                <w:sz w:val="18"/>
                <w:szCs w:val="18"/>
              </w:rPr>
              <w:t>注</w:t>
            </w:r>
            <w:r>
              <w:rPr>
                <w:rFonts w:eastAsia="仿宋" w:hint="eastAsia"/>
                <w:sz w:val="18"/>
                <w:szCs w:val="18"/>
              </w:rPr>
              <w:t>:</w:t>
            </w:r>
            <w:r>
              <w:rPr>
                <w:rFonts w:eastAsia="仿宋" w:hint="eastAsia"/>
                <w:sz w:val="18"/>
                <w:szCs w:val="18"/>
              </w:rPr>
              <w:t>表中的单项工程应用为包含各</w:t>
            </w:r>
            <w:proofErr w:type="gramStart"/>
            <w:r>
              <w:rPr>
                <w:rFonts w:eastAsia="仿宋" w:hint="eastAsia"/>
                <w:sz w:val="18"/>
                <w:szCs w:val="18"/>
              </w:rPr>
              <w:t>单独工程</w:t>
            </w:r>
            <w:proofErr w:type="gramEnd"/>
            <w:r>
              <w:rPr>
                <w:rFonts w:eastAsia="仿宋" w:hint="eastAsia"/>
                <w:sz w:val="18"/>
                <w:szCs w:val="18"/>
              </w:rPr>
              <w:t>的全专业应用。</w:t>
            </w:r>
            <w:proofErr w:type="gramStart"/>
            <w:r>
              <w:rPr>
                <w:rFonts w:eastAsia="仿宋" w:hint="eastAsia"/>
                <w:sz w:val="18"/>
                <w:szCs w:val="18"/>
              </w:rPr>
              <w:t>单独工程</w:t>
            </w:r>
            <w:proofErr w:type="gramEnd"/>
            <w:r>
              <w:rPr>
                <w:rFonts w:eastAsia="仿宋" w:hint="eastAsia"/>
                <w:sz w:val="18"/>
                <w:szCs w:val="18"/>
              </w:rPr>
              <w:t>应用为</w:t>
            </w:r>
            <w:proofErr w:type="gramStart"/>
            <w:r>
              <w:rPr>
                <w:rFonts w:eastAsia="仿宋" w:hint="eastAsia"/>
                <w:sz w:val="18"/>
                <w:szCs w:val="18"/>
              </w:rPr>
              <w:t>单独工</w:t>
            </w:r>
            <w:proofErr w:type="gramEnd"/>
            <w:r>
              <w:rPr>
                <w:rFonts w:eastAsia="仿宋" w:hint="eastAsia"/>
                <w:sz w:val="18"/>
                <w:szCs w:val="18"/>
              </w:rPr>
              <w:t>程的专业应用。</w:t>
            </w:r>
          </w:p>
        </w:tc>
      </w:tr>
    </w:tbl>
    <w:p w:rsidR="00FB1457" w:rsidRPr="006456F0" w:rsidRDefault="00FB1457" w:rsidP="00FB1457">
      <w:pPr>
        <w:spacing w:line="360" w:lineRule="auto"/>
        <w:jc w:val="center"/>
        <w:rPr>
          <w:rFonts w:ascii="宋体" w:hAnsi="宋体"/>
          <w:b/>
          <w:sz w:val="32"/>
          <w:szCs w:val="32"/>
        </w:rPr>
      </w:pPr>
      <w:r w:rsidRPr="006456F0">
        <w:rPr>
          <w:rFonts w:ascii="宋体" w:hAnsi="宋体"/>
          <w:b/>
          <w:sz w:val="32"/>
          <w:szCs w:val="32"/>
        </w:rPr>
        <w:t>(四)</w:t>
      </w:r>
      <w:r w:rsidRPr="006456F0">
        <w:rPr>
          <w:rFonts w:ascii="宋体" w:hAnsi="宋体" w:hint="eastAsia"/>
          <w:sz w:val="32"/>
          <w:szCs w:val="32"/>
        </w:rPr>
        <w:t xml:space="preserve"> </w:t>
      </w:r>
      <w:r w:rsidRPr="006456F0">
        <w:rPr>
          <w:rFonts w:ascii="宋体" w:hAnsi="宋体" w:hint="eastAsia"/>
          <w:b/>
          <w:sz w:val="32"/>
          <w:szCs w:val="32"/>
        </w:rPr>
        <w:t xml:space="preserve">表4 </w:t>
      </w:r>
      <w:r>
        <w:rPr>
          <w:rFonts w:ascii="宋体" w:hAnsi="宋体" w:hint="eastAsia"/>
          <w:b/>
          <w:sz w:val="32"/>
          <w:szCs w:val="32"/>
        </w:rPr>
        <w:t xml:space="preserve"> </w:t>
      </w:r>
      <w:r w:rsidRPr="006456F0">
        <w:rPr>
          <w:rFonts w:ascii="宋体" w:hAnsi="宋体"/>
          <w:b/>
          <w:sz w:val="32"/>
          <w:szCs w:val="32"/>
        </w:rPr>
        <w:t>综合管廊工程</w:t>
      </w:r>
      <w:r w:rsidRPr="006456F0">
        <w:rPr>
          <w:rFonts w:ascii="宋体" w:hAnsi="宋体" w:hint="eastAsia"/>
          <w:b/>
          <w:sz w:val="32"/>
          <w:szCs w:val="32"/>
        </w:rPr>
        <w:t>BIM技术服务费用计价表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498"/>
        <w:gridCol w:w="1358"/>
        <w:gridCol w:w="1568"/>
        <w:gridCol w:w="1357"/>
        <w:gridCol w:w="1829"/>
      </w:tblGrid>
      <w:tr w:rsidR="00FB1457" w:rsidTr="00D43E1B">
        <w:trPr>
          <w:trHeight w:val="391"/>
          <w:jc w:val="center"/>
        </w:trPr>
        <w:tc>
          <w:tcPr>
            <w:tcW w:w="1288" w:type="dxa"/>
            <w:vMerge w:val="restart"/>
            <w:vAlign w:val="center"/>
          </w:tcPr>
          <w:p w:rsidR="00FB1457" w:rsidRDefault="00FB1457" w:rsidP="00D43E1B">
            <w:pPr>
              <w:adjustRightInd w:val="0"/>
              <w:snapToGrid w:val="0"/>
              <w:jc w:val="center"/>
              <w:rPr>
                <w:rFonts w:eastAsia="仿宋"/>
              </w:rPr>
            </w:pPr>
            <w:r>
              <w:rPr>
                <w:rFonts w:eastAsia="仿宋"/>
              </w:rPr>
              <w:t>计价编号</w:t>
            </w:r>
          </w:p>
        </w:tc>
        <w:tc>
          <w:tcPr>
            <w:tcW w:w="1498" w:type="dxa"/>
            <w:vMerge w:val="restart"/>
            <w:vAlign w:val="center"/>
          </w:tcPr>
          <w:p w:rsidR="00FB1457" w:rsidRDefault="00FB1457" w:rsidP="00D43E1B">
            <w:pPr>
              <w:adjustRightInd w:val="0"/>
              <w:snapToGrid w:val="0"/>
              <w:jc w:val="center"/>
              <w:rPr>
                <w:rFonts w:eastAsia="仿宋"/>
              </w:rPr>
            </w:pPr>
            <w:r>
              <w:rPr>
                <w:rFonts w:eastAsia="仿宋"/>
              </w:rPr>
              <w:t>内容</w:t>
            </w:r>
          </w:p>
        </w:tc>
        <w:tc>
          <w:tcPr>
            <w:tcW w:w="1358" w:type="dxa"/>
            <w:vMerge w:val="restart"/>
            <w:vAlign w:val="center"/>
          </w:tcPr>
          <w:p w:rsidR="00FB1457" w:rsidRDefault="00FB1457" w:rsidP="00D43E1B">
            <w:pPr>
              <w:adjustRightInd w:val="0"/>
              <w:snapToGrid w:val="0"/>
              <w:jc w:val="center"/>
              <w:rPr>
                <w:rFonts w:eastAsia="仿宋"/>
              </w:rPr>
            </w:pPr>
            <w:r>
              <w:rPr>
                <w:rFonts w:eastAsia="仿宋"/>
              </w:rPr>
              <w:t>计价基础</w:t>
            </w:r>
          </w:p>
        </w:tc>
        <w:tc>
          <w:tcPr>
            <w:tcW w:w="4754" w:type="dxa"/>
            <w:gridSpan w:val="3"/>
            <w:vAlign w:val="center"/>
          </w:tcPr>
          <w:p w:rsidR="00FB1457" w:rsidRDefault="00FB1457" w:rsidP="00D43E1B">
            <w:pPr>
              <w:adjustRightInd w:val="0"/>
              <w:snapToGrid w:val="0"/>
              <w:jc w:val="center"/>
              <w:rPr>
                <w:rFonts w:eastAsia="仿宋"/>
              </w:rPr>
            </w:pPr>
            <w:r>
              <w:rPr>
                <w:rFonts w:eastAsia="仿宋"/>
              </w:rPr>
              <w:t>计价费率（</w:t>
            </w:r>
            <w:r>
              <w:rPr>
                <w:rFonts w:eastAsia="仿宋" w:hint="eastAsia"/>
              </w:rPr>
              <w:t>%</w:t>
            </w:r>
            <w:r>
              <w:rPr>
                <w:rFonts w:eastAsia="仿宋"/>
              </w:rPr>
              <w:t>）</w:t>
            </w:r>
          </w:p>
        </w:tc>
      </w:tr>
      <w:tr w:rsidR="00FB1457" w:rsidTr="00D43E1B">
        <w:trPr>
          <w:trHeight w:val="541"/>
          <w:jc w:val="center"/>
        </w:trPr>
        <w:tc>
          <w:tcPr>
            <w:tcW w:w="1288" w:type="dxa"/>
            <w:vMerge/>
            <w:vAlign w:val="center"/>
          </w:tcPr>
          <w:p w:rsidR="00FB1457" w:rsidRDefault="00FB1457" w:rsidP="00D43E1B">
            <w:pPr>
              <w:adjustRightInd w:val="0"/>
              <w:snapToGrid w:val="0"/>
              <w:jc w:val="center"/>
              <w:rPr>
                <w:rFonts w:eastAsia="仿宋"/>
              </w:rPr>
            </w:pPr>
          </w:p>
        </w:tc>
        <w:tc>
          <w:tcPr>
            <w:tcW w:w="1498" w:type="dxa"/>
            <w:vMerge/>
            <w:vAlign w:val="center"/>
          </w:tcPr>
          <w:p w:rsidR="00FB1457" w:rsidRDefault="00FB1457" w:rsidP="00D43E1B">
            <w:pPr>
              <w:adjustRightInd w:val="0"/>
              <w:snapToGrid w:val="0"/>
              <w:jc w:val="center"/>
              <w:rPr>
                <w:rFonts w:eastAsia="仿宋"/>
              </w:rPr>
            </w:pPr>
          </w:p>
        </w:tc>
        <w:tc>
          <w:tcPr>
            <w:tcW w:w="1358" w:type="dxa"/>
            <w:vMerge/>
            <w:vAlign w:val="center"/>
          </w:tcPr>
          <w:p w:rsidR="00FB1457" w:rsidRDefault="00FB1457" w:rsidP="00D43E1B">
            <w:pPr>
              <w:adjustRightInd w:val="0"/>
              <w:snapToGrid w:val="0"/>
              <w:jc w:val="center"/>
              <w:rPr>
                <w:rFonts w:eastAsia="仿宋"/>
              </w:rPr>
            </w:pPr>
          </w:p>
        </w:tc>
        <w:tc>
          <w:tcPr>
            <w:tcW w:w="1568" w:type="dxa"/>
            <w:vAlign w:val="center"/>
          </w:tcPr>
          <w:p w:rsidR="00FB1457" w:rsidRDefault="00FB1457" w:rsidP="00D43E1B">
            <w:pPr>
              <w:adjustRightInd w:val="0"/>
              <w:snapToGrid w:val="0"/>
              <w:jc w:val="center"/>
              <w:rPr>
                <w:rFonts w:eastAsia="仿宋"/>
              </w:rPr>
            </w:pPr>
            <w:proofErr w:type="gramStart"/>
            <w:r>
              <w:rPr>
                <w:rFonts w:eastAsia="仿宋"/>
              </w:rPr>
              <w:t>单独工程</w:t>
            </w:r>
            <w:proofErr w:type="gramEnd"/>
            <w:r>
              <w:rPr>
                <w:rFonts w:eastAsia="仿宋"/>
              </w:rPr>
              <w:t>应用</w:t>
            </w:r>
          </w:p>
        </w:tc>
        <w:tc>
          <w:tcPr>
            <w:tcW w:w="1357" w:type="dxa"/>
            <w:vAlign w:val="center"/>
          </w:tcPr>
          <w:p w:rsidR="00FB1457" w:rsidRDefault="00FB1457" w:rsidP="00D43E1B">
            <w:pPr>
              <w:adjustRightInd w:val="0"/>
              <w:snapToGrid w:val="0"/>
              <w:jc w:val="center"/>
              <w:rPr>
                <w:rFonts w:eastAsia="仿宋"/>
              </w:rPr>
            </w:pPr>
            <w:r>
              <w:rPr>
                <w:rFonts w:eastAsia="仿宋"/>
              </w:rPr>
              <w:t>单独的土建工程应用</w:t>
            </w:r>
          </w:p>
        </w:tc>
        <w:tc>
          <w:tcPr>
            <w:tcW w:w="1829" w:type="dxa"/>
            <w:vAlign w:val="center"/>
          </w:tcPr>
          <w:p w:rsidR="00FB1457" w:rsidRDefault="00FB1457" w:rsidP="00D43E1B">
            <w:pPr>
              <w:adjustRightInd w:val="0"/>
              <w:snapToGrid w:val="0"/>
              <w:jc w:val="center"/>
              <w:rPr>
                <w:rFonts w:eastAsia="仿宋"/>
              </w:rPr>
            </w:pPr>
            <w:r>
              <w:rPr>
                <w:rFonts w:eastAsia="仿宋"/>
              </w:rPr>
              <w:t>单独的机电安装工程应用</w:t>
            </w:r>
          </w:p>
        </w:tc>
      </w:tr>
      <w:tr w:rsidR="00FB1457" w:rsidTr="00D43E1B">
        <w:trPr>
          <w:trHeight w:val="353"/>
          <w:jc w:val="center"/>
        </w:trPr>
        <w:tc>
          <w:tcPr>
            <w:tcW w:w="1288" w:type="dxa"/>
            <w:vMerge/>
            <w:vAlign w:val="center"/>
          </w:tcPr>
          <w:p w:rsidR="00FB1457" w:rsidRDefault="00FB1457" w:rsidP="00D43E1B">
            <w:pPr>
              <w:adjustRightInd w:val="0"/>
              <w:snapToGrid w:val="0"/>
              <w:jc w:val="center"/>
              <w:rPr>
                <w:rFonts w:eastAsia="仿宋"/>
              </w:rPr>
            </w:pPr>
          </w:p>
        </w:tc>
        <w:tc>
          <w:tcPr>
            <w:tcW w:w="1498" w:type="dxa"/>
            <w:vMerge/>
            <w:vAlign w:val="center"/>
          </w:tcPr>
          <w:p w:rsidR="00FB1457" w:rsidRDefault="00FB1457" w:rsidP="00D43E1B">
            <w:pPr>
              <w:adjustRightInd w:val="0"/>
              <w:snapToGrid w:val="0"/>
              <w:jc w:val="center"/>
              <w:rPr>
                <w:rFonts w:eastAsia="仿宋"/>
              </w:rPr>
            </w:pPr>
          </w:p>
        </w:tc>
        <w:tc>
          <w:tcPr>
            <w:tcW w:w="1358" w:type="dxa"/>
            <w:vMerge/>
            <w:vAlign w:val="center"/>
          </w:tcPr>
          <w:p w:rsidR="00FB1457" w:rsidRDefault="00FB1457" w:rsidP="00D43E1B">
            <w:pPr>
              <w:adjustRightInd w:val="0"/>
              <w:snapToGrid w:val="0"/>
              <w:jc w:val="center"/>
              <w:rPr>
                <w:rFonts w:eastAsia="仿宋"/>
              </w:rPr>
            </w:pPr>
          </w:p>
        </w:tc>
        <w:tc>
          <w:tcPr>
            <w:tcW w:w="1568" w:type="dxa"/>
            <w:vAlign w:val="center"/>
          </w:tcPr>
          <w:p w:rsidR="00FB1457" w:rsidRDefault="00FB1457" w:rsidP="00D43E1B">
            <w:pPr>
              <w:adjustRightInd w:val="0"/>
              <w:snapToGrid w:val="0"/>
              <w:jc w:val="center"/>
              <w:rPr>
                <w:rFonts w:eastAsia="仿宋"/>
              </w:rPr>
            </w:pPr>
            <w:r>
              <w:rPr>
                <w:rFonts w:eastAsia="仿宋"/>
              </w:rPr>
              <w:t>A</w:t>
            </w:r>
          </w:p>
        </w:tc>
        <w:tc>
          <w:tcPr>
            <w:tcW w:w="1357" w:type="dxa"/>
            <w:vAlign w:val="center"/>
          </w:tcPr>
          <w:p w:rsidR="00FB1457" w:rsidRDefault="00FB1457" w:rsidP="00D43E1B">
            <w:pPr>
              <w:adjustRightInd w:val="0"/>
              <w:snapToGrid w:val="0"/>
              <w:jc w:val="center"/>
              <w:rPr>
                <w:rFonts w:eastAsia="仿宋"/>
              </w:rPr>
            </w:pPr>
            <w:r>
              <w:rPr>
                <w:rFonts w:eastAsia="仿宋"/>
              </w:rPr>
              <w:t>B</w:t>
            </w:r>
          </w:p>
        </w:tc>
        <w:tc>
          <w:tcPr>
            <w:tcW w:w="1829" w:type="dxa"/>
            <w:vAlign w:val="center"/>
          </w:tcPr>
          <w:p w:rsidR="00FB1457" w:rsidRDefault="00FB1457" w:rsidP="00D43E1B">
            <w:pPr>
              <w:adjustRightInd w:val="0"/>
              <w:snapToGrid w:val="0"/>
              <w:jc w:val="center"/>
              <w:rPr>
                <w:rFonts w:eastAsia="仿宋"/>
              </w:rPr>
            </w:pPr>
            <w:r>
              <w:rPr>
                <w:rFonts w:eastAsia="仿宋"/>
              </w:rPr>
              <w:t>C</w:t>
            </w:r>
          </w:p>
        </w:tc>
      </w:tr>
      <w:tr w:rsidR="00FB1457" w:rsidTr="00D43E1B">
        <w:trPr>
          <w:trHeight w:val="541"/>
          <w:jc w:val="center"/>
        </w:trPr>
        <w:tc>
          <w:tcPr>
            <w:tcW w:w="1288" w:type="dxa"/>
            <w:vAlign w:val="center"/>
          </w:tcPr>
          <w:p w:rsidR="00FB1457" w:rsidRDefault="00FB1457" w:rsidP="00D43E1B">
            <w:pPr>
              <w:adjustRightInd w:val="0"/>
              <w:snapToGrid w:val="0"/>
              <w:jc w:val="center"/>
              <w:rPr>
                <w:rFonts w:eastAsia="仿宋"/>
              </w:rPr>
            </w:pPr>
            <w:r>
              <w:rPr>
                <w:rFonts w:eastAsia="仿宋"/>
              </w:rPr>
              <w:t>4-1</w:t>
            </w:r>
          </w:p>
        </w:tc>
        <w:tc>
          <w:tcPr>
            <w:tcW w:w="1498" w:type="dxa"/>
            <w:vAlign w:val="center"/>
          </w:tcPr>
          <w:p w:rsidR="00FB1457" w:rsidRDefault="00FB1457" w:rsidP="00D43E1B">
            <w:pPr>
              <w:adjustRightInd w:val="0"/>
              <w:snapToGrid w:val="0"/>
              <w:jc w:val="center"/>
              <w:rPr>
                <w:rFonts w:eastAsia="仿宋"/>
              </w:rPr>
            </w:pPr>
            <w:r>
              <w:rPr>
                <w:rFonts w:eastAsia="仿宋"/>
              </w:rPr>
              <w:t>设计施工运维三阶段应用</w:t>
            </w:r>
          </w:p>
        </w:tc>
        <w:tc>
          <w:tcPr>
            <w:tcW w:w="1358" w:type="dxa"/>
            <w:vAlign w:val="center"/>
          </w:tcPr>
          <w:p w:rsidR="00FB1457" w:rsidRDefault="00FB1457" w:rsidP="00D43E1B">
            <w:pPr>
              <w:adjustRightInd w:val="0"/>
              <w:snapToGrid w:val="0"/>
              <w:jc w:val="center"/>
              <w:rPr>
                <w:rFonts w:eastAsia="仿宋"/>
              </w:rPr>
            </w:pPr>
            <w:r>
              <w:rPr>
                <w:rFonts w:eastAsia="仿宋"/>
              </w:rPr>
              <w:t>建安造价</w:t>
            </w:r>
          </w:p>
        </w:tc>
        <w:tc>
          <w:tcPr>
            <w:tcW w:w="1568" w:type="dxa"/>
            <w:vAlign w:val="center"/>
          </w:tcPr>
          <w:p w:rsidR="00FB1457" w:rsidRDefault="00FB1457" w:rsidP="00D43E1B">
            <w:pPr>
              <w:adjustRightInd w:val="0"/>
              <w:snapToGrid w:val="0"/>
              <w:jc w:val="center"/>
              <w:rPr>
                <w:rFonts w:eastAsia="仿宋"/>
              </w:rPr>
            </w:pPr>
            <w:r>
              <w:rPr>
                <w:rFonts w:eastAsia="仿宋"/>
              </w:rPr>
              <w:t>0.400</w:t>
            </w:r>
          </w:p>
        </w:tc>
        <w:tc>
          <w:tcPr>
            <w:tcW w:w="1357" w:type="dxa"/>
            <w:vAlign w:val="center"/>
          </w:tcPr>
          <w:p w:rsidR="00FB1457" w:rsidRDefault="00FB1457" w:rsidP="00D43E1B">
            <w:pPr>
              <w:adjustRightInd w:val="0"/>
              <w:snapToGrid w:val="0"/>
              <w:jc w:val="center"/>
              <w:rPr>
                <w:rFonts w:eastAsia="仿宋"/>
              </w:rPr>
            </w:pPr>
            <w:r>
              <w:rPr>
                <w:rFonts w:eastAsia="仿宋"/>
              </w:rPr>
              <w:t>0.080</w:t>
            </w:r>
          </w:p>
        </w:tc>
        <w:tc>
          <w:tcPr>
            <w:tcW w:w="1829" w:type="dxa"/>
            <w:vAlign w:val="center"/>
          </w:tcPr>
          <w:p w:rsidR="00FB1457" w:rsidRDefault="00FB1457" w:rsidP="00D43E1B">
            <w:pPr>
              <w:adjustRightInd w:val="0"/>
              <w:snapToGrid w:val="0"/>
              <w:jc w:val="center"/>
              <w:rPr>
                <w:rFonts w:eastAsia="仿宋"/>
              </w:rPr>
            </w:pPr>
            <w:r>
              <w:rPr>
                <w:rFonts w:eastAsia="仿宋"/>
              </w:rPr>
              <w:t>0.720</w:t>
            </w:r>
          </w:p>
        </w:tc>
      </w:tr>
      <w:tr w:rsidR="00FB1457" w:rsidTr="00D43E1B">
        <w:trPr>
          <w:trHeight w:val="340"/>
          <w:jc w:val="center"/>
        </w:trPr>
        <w:tc>
          <w:tcPr>
            <w:tcW w:w="1288" w:type="dxa"/>
            <w:vAlign w:val="center"/>
          </w:tcPr>
          <w:p w:rsidR="00FB1457" w:rsidRDefault="00FB1457" w:rsidP="00D43E1B">
            <w:pPr>
              <w:adjustRightInd w:val="0"/>
              <w:snapToGrid w:val="0"/>
              <w:jc w:val="center"/>
              <w:rPr>
                <w:rFonts w:eastAsia="仿宋"/>
              </w:rPr>
            </w:pPr>
            <w:r>
              <w:rPr>
                <w:rFonts w:eastAsia="仿宋"/>
              </w:rPr>
              <w:t>4-2</w:t>
            </w:r>
          </w:p>
        </w:tc>
        <w:tc>
          <w:tcPr>
            <w:tcW w:w="7610" w:type="dxa"/>
            <w:gridSpan w:val="5"/>
            <w:vAlign w:val="center"/>
          </w:tcPr>
          <w:p w:rsidR="00FB1457" w:rsidRDefault="00FB1457" w:rsidP="00D43E1B">
            <w:pPr>
              <w:adjustRightInd w:val="0"/>
              <w:snapToGrid w:val="0"/>
              <w:jc w:val="center"/>
              <w:rPr>
                <w:rFonts w:eastAsia="仿宋"/>
              </w:rPr>
            </w:pPr>
            <w:proofErr w:type="gramStart"/>
            <w:r>
              <w:rPr>
                <w:rFonts w:eastAsia="仿宋"/>
              </w:rPr>
              <w:t>单阶段</w:t>
            </w:r>
            <w:proofErr w:type="gramEnd"/>
            <w:r>
              <w:rPr>
                <w:rFonts w:eastAsia="仿宋"/>
              </w:rPr>
              <w:t>应用</w:t>
            </w:r>
          </w:p>
        </w:tc>
      </w:tr>
      <w:tr w:rsidR="00FB1457" w:rsidTr="00D43E1B">
        <w:trPr>
          <w:trHeight w:val="340"/>
          <w:jc w:val="center"/>
        </w:trPr>
        <w:tc>
          <w:tcPr>
            <w:tcW w:w="1288" w:type="dxa"/>
            <w:vAlign w:val="center"/>
          </w:tcPr>
          <w:p w:rsidR="00FB1457" w:rsidRDefault="00FB1457" w:rsidP="00D43E1B">
            <w:pPr>
              <w:adjustRightInd w:val="0"/>
              <w:snapToGrid w:val="0"/>
              <w:jc w:val="center"/>
              <w:rPr>
                <w:rFonts w:eastAsia="仿宋"/>
              </w:rPr>
            </w:pPr>
            <w:r>
              <w:rPr>
                <w:rFonts w:eastAsia="仿宋"/>
              </w:rPr>
              <w:t>4-2-1</w:t>
            </w:r>
          </w:p>
        </w:tc>
        <w:tc>
          <w:tcPr>
            <w:tcW w:w="1498" w:type="dxa"/>
            <w:vAlign w:val="center"/>
          </w:tcPr>
          <w:p w:rsidR="00FB1457" w:rsidRDefault="00FB1457" w:rsidP="00D43E1B">
            <w:pPr>
              <w:adjustRightInd w:val="0"/>
              <w:snapToGrid w:val="0"/>
              <w:jc w:val="center"/>
              <w:rPr>
                <w:rFonts w:eastAsia="仿宋"/>
              </w:rPr>
            </w:pPr>
            <w:r>
              <w:rPr>
                <w:rFonts w:eastAsia="仿宋"/>
              </w:rPr>
              <w:t>设计应用</w:t>
            </w:r>
          </w:p>
        </w:tc>
        <w:tc>
          <w:tcPr>
            <w:tcW w:w="1358" w:type="dxa"/>
            <w:vAlign w:val="center"/>
          </w:tcPr>
          <w:p w:rsidR="00FB1457" w:rsidRDefault="00FB1457" w:rsidP="00D43E1B">
            <w:pPr>
              <w:adjustRightInd w:val="0"/>
              <w:snapToGrid w:val="0"/>
              <w:jc w:val="center"/>
              <w:rPr>
                <w:rFonts w:eastAsia="仿宋"/>
              </w:rPr>
            </w:pPr>
            <w:r>
              <w:rPr>
                <w:rFonts w:eastAsia="仿宋"/>
              </w:rPr>
              <w:t>建安造价</w:t>
            </w:r>
          </w:p>
        </w:tc>
        <w:tc>
          <w:tcPr>
            <w:tcW w:w="1568" w:type="dxa"/>
            <w:vAlign w:val="center"/>
          </w:tcPr>
          <w:p w:rsidR="00FB1457" w:rsidRDefault="00FB1457" w:rsidP="00D43E1B">
            <w:pPr>
              <w:adjustRightInd w:val="0"/>
              <w:snapToGrid w:val="0"/>
              <w:jc w:val="center"/>
              <w:rPr>
                <w:rFonts w:eastAsia="仿宋"/>
              </w:rPr>
            </w:pPr>
            <w:r>
              <w:rPr>
                <w:rFonts w:eastAsia="仿宋"/>
              </w:rPr>
              <w:t>0.200</w:t>
            </w:r>
          </w:p>
        </w:tc>
        <w:tc>
          <w:tcPr>
            <w:tcW w:w="1357" w:type="dxa"/>
            <w:vAlign w:val="center"/>
          </w:tcPr>
          <w:p w:rsidR="00FB1457" w:rsidRDefault="00FB1457" w:rsidP="00D43E1B">
            <w:pPr>
              <w:adjustRightInd w:val="0"/>
              <w:snapToGrid w:val="0"/>
              <w:jc w:val="center"/>
              <w:rPr>
                <w:rFonts w:eastAsia="仿宋"/>
              </w:rPr>
            </w:pPr>
            <w:r>
              <w:rPr>
                <w:rFonts w:eastAsia="仿宋"/>
              </w:rPr>
              <w:t>0.040</w:t>
            </w:r>
          </w:p>
        </w:tc>
        <w:tc>
          <w:tcPr>
            <w:tcW w:w="1829" w:type="dxa"/>
            <w:vAlign w:val="center"/>
          </w:tcPr>
          <w:p w:rsidR="00FB1457" w:rsidRDefault="00FB1457" w:rsidP="00D43E1B">
            <w:pPr>
              <w:adjustRightInd w:val="0"/>
              <w:snapToGrid w:val="0"/>
              <w:jc w:val="center"/>
              <w:rPr>
                <w:rFonts w:eastAsia="仿宋"/>
              </w:rPr>
            </w:pPr>
            <w:r>
              <w:rPr>
                <w:rFonts w:eastAsia="仿宋"/>
              </w:rPr>
              <w:t>0.360</w:t>
            </w:r>
          </w:p>
        </w:tc>
      </w:tr>
      <w:tr w:rsidR="00FB1457" w:rsidTr="00D43E1B">
        <w:trPr>
          <w:trHeight w:val="340"/>
          <w:jc w:val="center"/>
        </w:trPr>
        <w:tc>
          <w:tcPr>
            <w:tcW w:w="1288" w:type="dxa"/>
            <w:vAlign w:val="center"/>
          </w:tcPr>
          <w:p w:rsidR="00FB1457" w:rsidRDefault="00FB1457" w:rsidP="00D43E1B">
            <w:pPr>
              <w:adjustRightInd w:val="0"/>
              <w:snapToGrid w:val="0"/>
              <w:jc w:val="center"/>
              <w:rPr>
                <w:rFonts w:eastAsia="仿宋"/>
              </w:rPr>
            </w:pPr>
            <w:r>
              <w:rPr>
                <w:rFonts w:eastAsia="仿宋"/>
              </w:rPr>
              <w:t>4-2-2</w:t>
            </w:r>
          </w:p>
        </w:tc>
        <w:tc>
          <w:tcPr>
            <w:tcW w:w="1498" w:type="dxa"/>
            <w:vAlign w:val="center"/>
          </w:tcPr>
          <w:p w:rsidR="00FB1457" w:rsidRDefault="00FB1457" w:rsidP="00D43E1B">
            <w:pPr>
              <w:adjustRightInd w:val="0"/>
              <w:snapToGrid w:val="0"/>
              <w:jc w:val="center"/>
              <w:rPr>
                <w:rFonts w:eastAsia="仿宋"/>
              </w:rPr>
            </w:pPr>
            <w:r>
              <w:rPr>
                <w:rFonts w:eastAsia="仿宋"/>
              </w:rPr>
              <w:t>施工应用</w:t>
            </w:r>
          </w:p>
        </w:tc>
        <w:tc>
          <w:tcPr>
            <w:tcW w:w="1358" w:type="dxa"/>
            <w:vAlign w:val="center"/>
          </w:tcPr>
          <w:p w:rsidR="00FB1457" w:rsidRDefault="00FB1457" w:rsidP="00D43E1B">
            <w:pPr>
              <w:adjustRightInd w:val="0"/>
              <w:snapToGrid w:val="0"/>
              <w:jc w:val="center"/>
              <w:rPr>
                <w:rFonts w:eastAsia="仿宋"/>
              </w:rPr>
            </w:pPr>
            <w:r>
              <w:rPr>
                <w:rFonts w:eastAsia="仿宋"/>
              </w:rPr>
              <w:t>建安造价</w:t>
            </w:r>
          </w:p>
        </w:tc>
        <w:tc>
          <w:tcPr>
            <w:tcW w:w="1568" w:type="dxa"/>
            <w:vAlign w:val="center"/>
          </w:tcPr>
          <w:p w:rsidR="00FB1457" w:rsidRDefault="00FB1457" w:rsidP="00D43E1B">
            <w:pPr>
              <w:adjustRightInd w:val="0"/>
              <w:snapToGrid w:val="0"/>
              <w:jc w:val="center"/>
              <w:rPr>
                <w:rFonts w:eastAsia="仿宋"/>
              </w:rPr>
            </w:pPr>
            <w:r>
              <w:rPr>
                <w:rFonts w:eastAsia="仿宋"/>
              </w:rPr>
              <w:t>0.220</w:t>
            </w:r>
          </w:p>
        </w:tc>
        <w:tc>
          <w:tcPr>
            <w:tcW w:w="1357" w:type="dxa"/>
            <w:vAlign w:val="center"/>
          </w:tcPr>
          <w:p w:rsidR="00FB1457" w:rsidRDefault="00FB1457" w:rsidP="00D43E1B">
            <w:pPr>
              <w:adjustRightInd w:val="0"/>
              <w:snapToGrid w:val="0"/>
              <w:jc w:val="center"/>
              <w:rPr>
                <w:rFonts w:eastAsia="仿宋"/>
              </w:rPr>
            </w:pPr>
            <w:r>
              <w:rPr>
                <w:rFonts w:eastAsia="仿宋"/>
              </w:rPr>
              <w:t>0.044</w:t>
            </w:r>
          </w:p>
        </w:tc>
        <w:tc>
          <w:tcPr>
            <w:tcW w:w="1829" w:type="dxa"/>
            <w:vAlign w:val="center"/>
          </w:tcPr>
          <w:p w:rsidR="00FB1457" w:rsidRDefault="00FB1457" w:rsidP="00D43E1B">
            <w:pPr>
              <w:adjustRightInd w:val="0"/>
              <w:snapToGrid w:val="0"/>
              <w:jc w:val="center"/>
              <w:rPr>
                <w:rFonts w:eastAsia="仿宋"/>
              </w:rPr>
            </w:pPr>
            <w:r>
              <w:rPr>
                <w:rFonts w:eastAsia="仿宋"/>
              </w:rPr>
              <w:t>0.396</w:t>
            </w:r>
          </w:p>
        </w:tc>
      </w:tr>
      <w:tr w:rsidR="00FB1457" w:rsidTr="00D43E1B">
        <w:trPr>
          <w:trHeight w:val="340"/>
          <w:jc w:val="center"/>
        </w:trPr>
        <w:tc>
          <w:tcPr>
            <w:tcW w:w="1288" w:type="dxa"/>
            <w:vAlign w:val="center"/>
          </w:tcPr>
          <w:p w:rsidR="00FB1457" w:rsidRDefault="00FB1457" w:rsidP="00D43E1B">
            <w:pPr>
              <w:adjustRightInd w:val="0"/>
              <w:snapToGrid w:val="0"/>
              <w:jc w:val="center"/>
              <w:rPr>
                <w:rFonts w:eastAsia="仿宋"/>
              </w:rPr>
            </w:pPr>
            <w:r>
              <w:rPr>
                <w:rFonts w:eastAsia="仿宋"/>
              </w:rPr>
              <w:t>4-2-3</w:t>
            </w:r>
          </w:p>
        </w:tc>
        <w:tc>
          <w:tcPr>
            <w:tcW w:w="1498" w:type="dxa"/>
            <w:vAlign w:val="center"/>
          </w:tcPr>
          <w:p w:rsidR="00FB1457" w:rsidRDefault="00FB1457" w:rsidP="00D43E1B">
            <w:pPr>
              <w:adjustRightInd w:val="0"/>
              <w:snapToGrid w:val="0"/>
              <w:jc w:val="center"/>
              <w:rPr>
                <w:rFonts w:eastAsia="仿宋"/>
              </w:rPr>
            </w:pPr>
            <w:r>
              <w:rPr>
                <w:rFonts w:eastAsia="仿宋"/>
              </w:rPr>
              <w:t>运</w:t>
            </w:r>
            <w:proofErr w:type="gramStart"/>
            <w:r>
              <w:rPr>
                <w:rFonts w:eastAsia="仿宋"/>
              </w:rPr>
              <w:t>维应用</w:t>
            </w:r>
            <w:proofErr w:type="gramEnd"/>
          </w:p>
        </w:tc>
        <w:tc>
          <w:tcPr>
            <w:tcW w:w="1358" w:type="dxa"/>
            <w:vAlign w:val="center"/>
          </w:tcPr>
          <w:p w:rsidR="00FB1457" w:rsidRDefault="00FB1457" w:rsidP="00D43E1B">
            <w:pPr>
              <w:adjustRightInd w:val="0"/>
              <w:snapToGrid w:val="0"/>
              <w:jc w:val="center"/>
              <w:rPr>
                <w:rFonts w:eastAsia="仿宋"/>
              </w:rPr>
            </w:pPr>
            <w:r>
              <w:rPr>
                <w:rFonts w:eastAsia="仿宋"/>
              </w:rPr>
              <w:t>建安造价</w:t>
            </w:r>
          </w:p>
        </w:tc>
        <w:tc>
          <w:tcPr>
            <w:tcW w:w="1568" w:type="dxa"/>
            <w:vAlign w:val="center"/>
          </w:tcPr>
          <w:p w:rsidR="00FB1457" w:rsidRDefault="00FB1457" w:rsidP="00D43E1B">
            <w:pPr>
              <w:adjustRightInd w:val="0"/>
              <w:snapToGrid w:val="0"/>
              <w:jc w:val="center"/>
              <w:rPr>
                <w:rFonts w:eastAsia="仿宋"/>
              </w:rPr>
            </w:pPr>
            <w:r>
              <w:rPr>
                <w:rFonts w:eastAsia="仿宋"/>
              </w:rPr>
              <w:t>0.180</w:t>
            </w:r>
          </w:p>
        </w:tc>
        <w:tc>
          <w:tcPr>
            <w:tcW w:w="1357" w:type="dxa"/>
            <w:vAlign w:val="center"/>
          </w:tcPr>
          <w:p w:rsidR="00FB1457" w:rsidRDefault="00FB1457" w:rsidP="00D43E1B">
            <w:pPr>
              <w:adjustRightInd w:val="0"/>
              <w:snapToGrid w:val="0"/>
              <w:jc w:val="center"/>
              <w:rPr>
                <w:rFonts w:eastAsia="仿宋"/>
              </w:rPr>
            </w:pPr>
            <w:r>
              <w:rPr>
                <w:rFonts w:eastAsia="仿宋"/>
              </w:rPr>
              <w:t>0.036</w:t>
            </w:r>
          </w:p>
        </w:tc>
        <w:tc>
          <w:tcPr>
            <w:tcW w:w="1829" w:type="dxa"/>
            <w:vAlign w:val="center"/>
          </w:tcPr>
          <w:p w:rsidR="00FB1457" w:rsidRDefault="00FB1457" w:rsidP="00D43E1B">
            <w:pPr>
              <w:adjustRightInd w:val="0"/>
              <w:snapToGrid w:val="0"/>
              <w:jc w:val="center"/>
              <w:rPr>
                <w:rFonts w:eastAsia="仿宋"/>
              </w:rPr>
            </w:pPr>
            <w:r>
              <w:rPr>
                <w:rFonts w:eastAsia="仿宋"/>
              </w:rPr>
              <w:t>0.324</w:t>
            </w:r>
          </w:p>
        </w:tc>
      </w:tr>
      <w:tr w:rsidR="00FB1457" w:rsidTr="00D43E1B">
        <w:trPr>
          <w:trHeight w:val="340"/>
          <w:jc w:val="center"/>
        </w:trPr>
        <w:tc>
          <w:tcPr>
            <w:tcW w:w="1288" w:type="dxa"/>
            <w:vAlign w:val="center"/>
          </w:tcPr>
          <w:p w:rsidR="00FB1457" w:rsidRDefault="00FB1457" w:rsidP="00D43E1B">
            <w:pPr>
              <w:adjustRightInd w:val="0"/>
              <w:snapToGrid w:val="0"/>
              <w:jc w:val="center"/>
              <w:rPr>
                <w:rFonts w:eastAsia="仿宋"/>
              </w:rPr>
            </w:pPr>
            <w:r>
              <w:rPr>
                <w:rFonts w:eastAsia="仿宋"/>
              </w:rPr>
              <w:t>4-3</w:t>
            </w:r>
          </w:p>
        </w:tc>
        <w:tc>
          <w:tcPr>
            <w:tcW w:w="7610" w:type="dxa"/>
            <w:gridSpan w:val="5"/>
            <w:vAlign w:val="center"/>
          </w:tcPr>
          <w:p w:rsidR="00FB1457" w:rsidRDefault="00FB1457" w:rsidP="00D43E1B">
            <w:pPr>
              <w:adjustRightInd w:val="0"/>
              <w:snapToGrid w:val="0"/>
              <w:jc w:val="center"/>
              <w:rPr>
                <w:rFonts w:eastAsia="仿宋"/>
              </w:rPr>
            </w:pPr>
            <w:r>
              <w:rPr>
                <w:rFonts w:eastAsia="仿宋"/>
              </w:rPr>
              <w:t>两阶段联合应用</w:t>
            </w:r>
          </w:p>
        </w:tc>
      </w:tr>
      <w:tr w:rsidR="00FB1457" w:rsidTr="00D43E1B">
        <w:trPr>
          <w:trHeight w:val="541"/>
          <w:jc w:val="center"/>
        </w:trPr>
        <w:tc>
          <w:tcPr>
            <w:tcW w:w="1288" w:type="dxa"/>
            <w:vAlign w:val="center"/>
          </w:tcPr>
          <w:p w:rsidR="00FB1457" w:rsidRDefault="00FB1457" w:rsidP="00D43E1B">
            <w:pPr>
              <w:adjustRightInd w:val="0"/>
              <w:snapToGrid w:val="0"/>
              <w:jc w:val="center"/>
              <w:rPr>
                <w:rFonts w:eastAsia="仿宋"/>
              </w:rPr>
            </w:pPr>
            <w:r>
              <w:rPr>
                <w:rFonts w:eastAsia="仿宋"/>
              </w:rPr>
              <w:t>4-3-1</w:t>
            </w:r>
          </w:p>
        </w:tc>
        <w:tc>
          <w:tcPr>
            <w:tcW w:w="1498" w:type="dxa"/>
            <w:vAlign w:val="center"/>
          </w:tcPr>
          <w:p w:rsidR="00FB1457" w:rsidRDefault="00FB1457" w:rsidP="00D43E1B">
            <w:pPr>
              <w:adjustRightInd w:val="0"/>
              <w:snapToGrid w:val="0"/>
              <w:jc w:val="center"/>
              <w:rPr>
                <w:rFonts w:eastAsia="仿宋"/>
              </w:rPr>
            </w:pPr>
            <w:r>
              <w:rPr>
                <w:rFonts w:eastAsia="仿宋"/>
              </w:rPr>
              <w:t>设计与施工</w:t>
            </w:r>
          </w:p>
          <w:p w:rsidR="00FB1457" w:rsidRDefault="00FB1457" w:rsidP="00D43E1B">
            <w:pPr>
              <w:adjustRightInd w:val="0"/>
              <w:snapToGrid w:val="0"/>
              <w:jc w:val="center"/>
              <w:rPr>
                <w:rFonts w:eastAsia="仿宋"/>
              </w:rPr>
            </w:pPr>
            <w:r>
              <w:rPr>
                <w:rFonts w:eastAsia="仿宋"/>
              </w:rPr>
              <w:t>联合应用</w:t>
            </w:r>
          </w:p>
        </w:tc>
        <w:tc>
          <w:tcPr>
            <w:tcW w:w="1358" w:type="dxa"/>
            <w:vAlign w:val="center"/>
          </w:tcPr>
          <w:p w:rsidR="00FB1457" w:rsidRDefault="00FB1457" w:rsidP="00D43E1B">
            <w:pPr>
              <w:adjustRightInd w:val="0"/>
              <w:snapToGrid w:val="0"/>
              <w:jc w:val="center"/>
              <w:rPr>
                <w:rFonts w:eastAsia="仿宋"/>
              </w:rPr>
            </w:pPr>
            <w:r>
              <w:rPr>
                <w:rFonts w:eastAsia="仿宋"/>
              </w:rPr>
              <w:t>建安造价</w:t>
            </w:r>
          </w:p>
        </w:tc>
        <w:tc>
          <w:tcPr>
            <w:tcW w:w="1568" w:type="dxa"/>
            <w:vAlign w:val="center"/>
          </w:tcPr>
          <w:p w:rsidR="00FB1457" w:rsidRDefault="00FB1457" w:rsidP="00D43E1B">
            <w:pPr>
              <w:adjustRightInd w:val="0"/>
              <w:snapToGrid w:val="0"/>
              <w:jc w:val="center"/>
              <w:rPr>
                <w:rFonts w:eastAsia="仿宋"/>
              </w:rPr>
            </w:pPr>
            <w:r>
              <w:rPr>
                <w:rFonts w:eastAsia="仿宋"/>
              </w:rPr>
              <w:t>0.357</w:t>
            </w:r>
          </w:p>
        </w:tc>
        <w:tc>
          <w:tcPr>
            <w:tcW w:w="1357" w:type="dxa"/>
            <w:vAlign w:val="center"/>
          </w:tcPr>
          <w:p w:rsidR="00FB1457" w:rsidRDefault="00FB1457" w:rsidP="00D43E1B">
            <w:pPr>
              <w:adjustRightInd w:val="0"/>
              <w:snapToGrid w:val="0"/>
              <w:jc w:val="center"/>
              <w:rPr>
                <w:rFonts w:eastAsia="仿宋"/>
              </w:rPr>
            </w:pPr>
            <w:r>
              <w:rPr>
                <w:rFonts w:eastAsia="仿宋"/>
              </w:rPr>
              <w:t>0.071</w:t>
            </w:r>
          </w:p>
        </w:tc>
        <w:tc>
          <w:tcPr>
            <w:tcW w:w="1829" w:type="dxa"/>
            <w:vAlign w:val="center"/>
          </w:tcPr>
          <w:p w:rsidR="00FB1457" w:rsidRDefault="00FB1457" w:rsidP="00D43E1B">
            <w:pPr>
              <w:adjustRightInd w:val="0"/>
              <w:snapToGrid w:val="0"/>
              <w:jc w:val="center"/>
              <w:rPr>
                <w:rFonts w:eastAsia="仿宋"/>
              </w:rPr>
            </w:pPr>
            <w:r>
              <w:rPr>
                <w:rFonts w:eastAsia="仿宋"/>
              </w:rPr>
              <w:t>0.643</w:t>
            </w:r>
          </w:p>
        </w:tc>
      </w:tr>
      <w:tr w:rsidR="00FB1457" w:rsidTr="00D43E1B">
        <w:trPr>
          <w:trHeight w:val="550"/>
          <w:jc w:val="center"/>
        </w:trPr>
        <w:tc>
          <w:tcPr>
            <w:tcW w:w="1288" w:type="dxa"/>
            <w:vAlign w:val="center"/>
          </w:tcPr>
          <w:p w:rsidR="00FB1457" w:rsidRDefault="00FB1457" w:rsidP="00D43E1B">
            <w:pPr>
              <w:adjustRightInd w:val="0"/>
              <w:snapToGrid w:val="0"/>
              <w:jc w:val="center"/>
              <w:rPr>
                <w:rFonts w:eastAsia="仿宋"/>
              </w:rPr>
            </w:pPr>
            <w:r>
              <w:rPr>
                <w:rFonts w:eastAsia="仿宋"/>
              </w:rPr>
              <w:t>4-3-2</w:t>
            </w:r>
          </w:p>
        </w:tc>
        <w:tc>
          <w:tcPr>
            <w:tcW w:w="1498" w:type="dxa"/>
            <w:vAlign w:val="center"/>
          </w:tcPr>
          <w:p w:rsidR="00FB1457" w:rsidRDefault="00FB1457" w:rsidP="00D43E1B">
            <w:pPr>
              <w:adjustRightInd w:val="0"/>
              <w:snapToGrid w:val="0"/>
              <w:jc w:val="center"/>
              <w:rPr>
                <w:rFonts w:eastAsia="仿宋"/>
              </w:rPr>
            </w:pPr>
            <w:r>
              <w:rPr>
                <w:rFonts w:eastAsia="仿宋"/>
              </w:rPr>
              <w:t>施工与运维</w:t>
            </w:r>
          </w:p>
          <w:p w:rsidR="00FB1457" w:rsidRDefault="00FB1457" w:rsidP="00D43E1B">
            <w:pPr>
              <w:adjustRightInd w:val="0"/>
              <w:snapToGrid w:val="0"/>
              <w:jc w:val="center"/>
              <w:rPr>
                <w:rFonts w:eastAsia="仿宋"/>
              </w:rPr>
            </w:pPr>
            <w:r>
              <w:rPr>
                <w:rFonts w:eastAsia="仿宋"/>
              </w:rPr>
              <w:t>联合应用</w:t>
            </w:r>
          </w:p>
        </w:tc>
        <w:tc>
          <w:tcPr>
            <w:tcW w:w="1358" w:type="dxa"/>
            <w:vAlign w:val="center"/>
          </w:tcPr>
          <w:p w:rsidR="00FB1457" w:rsidRDefault="00FB1457" w:rsidP="00D43E1B">
            <w:pPr>
              <w:adjustRightInd w:val="0"/>
              <w:snapToGrid w:val="0"/>
              <w:jc w:val="center"/>
              <w:rPr>
                <w:rFonts w:eastAsia="仿宋"/>
              </w:rPr>
            </w:pPr>
            <w:r>
              <w:rPr>
                <w:rFonts w:eastAsia="仿宋"/>
              </w:rPr>
              <w:t>建安造价</w:t>
            </w:r>
          </w:p>
        </w:tc>
        <w:tc>
          <w:tcPr>
            <w:tcW w:w="1568" w:type="dxa"/>
            <w:vAlign w:val="center"/>
          </w:tcPr>
          <w:p w:rsidR="00FB1457" w:rsidRDefault="00FB1457" w:rsidP="00D43E1B">
            <w:pPr>
              <w:adjustRightInd w:val="0"/>
              <w:snapToGrid w:val="0"/>
              <w:jc w:val="center"/>
              <w:rPr>
                <w:rFonts w:eastAsia="仿宋"/>
              </w:rPr>
            </w:pPr>
            <w:r>
              <w:rPr>
                <w:rFonts w:eastAsia="仿宋"/>
              </w:rPr>
              <w:t>0.340</w:t>
            </w:r>
          </w:p>
        </w:tc>
        <w:tc>
          <w:tcPr>
            <w:tcW w:w="1357" w:type="dxa"/>
            <w:vAlign w:val="center"/>
          </w:tcPr>
          <w:p w:rsidR="00FB1457" w:rsidRDefault="00FB1457" w:rsidP="00D43E1B">
            <w:pPr>
              <w:adjustRightInd w:val="0"/>
              <w:snapToGrid w:val="0"/>
              <w:jc w:val="center"/>
              <w:rPr>
                <w:rFonts w:eastAsia="仿宋"/>
              </w:rPr>
            </w:pPr>
            <w:r>
              <w:rPr>
                <w:rFonts w:eastAsia="仿宋"/>
              </w:rPr>
              <w:t>0.068</w:t>
            </w:r>
          </w:p>
        </w:tc>
        <w:tc>
          <w:tcPr>
            <w:tcW w:w="1829" w:type="dxa"/>
            <w:vAlign w:val="center"/>
          </w:tcPr>
          <w:p w:rsidR="00FB1457" w:rsidRDefault="00FB1457" w:rsidP="00D43E1B">
            <w:pPr>
              <w:adjustRightInd w:val="0"/>
              <w:snapToGrid w:val="0"/>
              <w:jc w:val="center"/>
              <w:rPr>
                <w:rFonts w:eastAsia="仿宋"/>
              </w:rPr>
            </w:pPr>
            <w:r>
              <w:rPr>
                <w:rFonts w:eastAsia="仿宋"/>
              </w:rPr>
              <w:t>0.612</w:t>
            </w:r>
          </w:p>
        </w:tc>
      </w:tr>
      <w:tr w:rsidR="00FB1457" w:rsidTr="00D43E1B">
        <w:trPr>
          <w:trHeight w:val="452"/>
          <w:jc w:val="center"/>
        </w:trPr>
        <w:tc>
          <w:tcPr>
            <w:tcW w:w="8898" w:type="dxa"/>
            <w:gridSpan w:val="6"/>
            <w:vAlign w:val="center"/>
          </w:tcPr>
          <w:p w:rsidR="00FB1457" w:rsidRDefault="00FB1457" w:rsidP="00D43E1B">
            <w:pPr>
              <w:adjustRightInd w:val="0"/>
              <w:snapToGrid w:val="0"/>
              <w:jc w:val="left"/>
              <w:rPr>
                <w:rFonts w:eastAsia="仿宋"/>
                <w:sz w:val="18"/>
                <w:szCs w:val="18"/>
              </w:rPr>
            </w:pPr>
            <w:r>
              <w:rPr>
                <w:rFonts w:eastAsia="仿宋" w:hint="eastAsia"/>
                <w:sz w:val="18"/>
                <w:szCs w:val="18"/>
              </w:rPr>
              <w:t>注</w:t>
            </w:r>
            <w:r>
              <w:rPr>
                <w:rFonts w:eastAsia="仿宋" w:hint="eastAsia"/>
                <w:sz w:val="18"/>
                <w:szCs w:val="18"/>
              </w:rPr>
              <w:t>:</w:t>
            </w:r>
            <w:r>
              <w:rPr>
                <w:rFonts w:eastAsia="仿宋" w:hint="eastAsia"/>
                <w:sz w:val="18"/>
                <w:szCs w:val="18"/>
              </w:rPr>
              <w:t>表中的单项工程应用为包含各</w:t>
            </w:r>
            <w:proofErr w:type="gramStart"/>
            <w:r>
              <w:rPr>
                <w:rFonts w:eastAsia="仿宋" w:hint="eastAsia"/>
                <w:sz w:val="18"/>
                <w:szCs w:val="18"/>
              </w:rPr>
              <w:t>单独工程</w:t>
            </w:r>
            <w:proofErr w:type="gramEnd"/>
            <w:r>
              <w:rPr>
                <w:rFonts w:eastAsia="仿宋" w:hint="eastAsia"/>
                <w:sz w:val="18"/>
                <w:szCs w:val="18"/>
              </w:rPr>
              <w:t>的全专业应用。</w:t>
            </w:r>
            <w:proofErr w:type="gramStart"/>
            <w:r>
              <w:rPr>
                <w:rFonts w:eastAsia="仿宋" w:hint="eastAsia"/>
                <w:sz w:val="18"/>
                <w:szCs w:val="18"/>
              </w:rPr>
              <w:t>单独工程</w:t>
            </w:r>
            <w:proofErr w:type="gramEnd"/>
            <w:r>
              <w:rPr>
                <w:rFonts w:eastAsia="仿宋" w:hint="eastAsia"/>
                <w:sz w:val="18"/>
                <w:szCs w:val="18"/>
              </w:rPr>
              <w:t>应用为</w:t>
            </w:r>
            <w:proofErr w:type="gramStart"/>
            <w:r>
              <w:rPr>
                <w:rFonts w:eastAsia="仿宋" w:hint="eastAsia"/>
                <w:sz w:val="18"/>
                <w:szCs w:val="18"/>
              </w:rPr>
              <w:t>单独工</w:t>
            </w:r>
            <w:proofErr w:type="gramEnd"/>
            <w:r>
              <w:rPr>
                <w:rFonts w:eastAsia="仿宋" w:hint="eastAsia"/>
                <w:sz w:val="18"/>
                <w:szCs w:val="18"/>
              </w:rPr>
              <w:t>程的专业应用。</w:t>
            </w:r>
          </w:p>
        </w:tc>
      </w:tr>
    </w:tbl>
    <w:p w:rsidR="00FB1457" w:rsidRPr="006456F0" w:rsidRDefault="00FB1457" w:rsidP="00FB1457">
      <w:pPr>
        <w:spacing w:line="360" w:lineRule="auto"/>
        <w:jc w:val="center"/>
        <w:rPr>
          <w:rFonts w:ascii="宋体" w:hAnsi="宋体"/>
          <w:b/>
          <w:sz w:val="32"/>
          <w:szCs w:val="32"/>
        </w:rPr>
      </w:pPr>
      <w:r w:rsidRPr="006456F0">
        <w:rPr>
          <w:rFonts w:ascii="宋体" w:hAnsi="宋体"/>
          <w:b/>
          <w:sz w:val="32"/>
          <w:szCs w:val="32"/>
        </w:rPr>
        <w:lastRenderedPageBreak/>
        <w:t>(五)</w:t>
      </w:r>
      <w:r w:rsidRPr="006456F0">
        <w:rPr>
          <w:rFonts w:ascii="宋体" w:hAnsi="宋体" w:hint="eastAsia"/>
          <w:sz w:val="32"/>
          <w:szCs w:val="32"/>
        </w:rPr>
        <w:t xml:space="preserve"> </w:t>
      </w:r>
      <w:r w:rsidRPr="006456F0">
        <w:rPr>
          <w:rFonts w:ascii="宋体" w:hAnsi="宋体" w:hint="eastAsia"/>
          <w:b/>
          <w:sz w:val="32"/>
          <w:szCs w:val="32"/>
        </w:rPr>
        <w:t xml:space="preserve">表5 </w:t>
      </w:r>
      <w:r>
        <w:rPr>
          <w:rFonts w:ascii="宋体" w:hAnsi="宋体" w:hint="eastAsia"/>
          <w:b/>
          <w:sz w:val="32"/>
          <w:szCs w:val="32"/>
        </w:rPr>
        <w:t xml:space="preserve"> </w:t>
      </w:r>
      <w:r w:rsidRPr="006456F0">
        <w:rPr>
          <w:rFonts w:ascii="宋体" w:hAnsi="宋体"/>
          <w:b/>
          <w:sz w:val="32"/>
          <w:szCs w:val="32"/>
        </w:rPr>
        <w:t>园林景观工程</w:t>
      </w:r>
      <w:r w:rsidRPr="006456F0">
        <w:rPr>
          <w:rFonts w:ascii="宋体" w:hAnsi="宋体" w:hint="eastAsia"/>
          <w:b/>
          <w:sz w:val="32"/>
          <w:szCs w:val="32"/>
        </w:rPr>
        <w:t>BIM技术服务费用计价表</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9"/>
        <w:gridCol w:w="1479"/>
        <w:gridCol w:w="1479"/>
        <w:gridCol w:w="1479"/>
        <w:gridCol w:w="1484"/>
      </w:tblGrid>
      <w:tr w:rsidR="00FB1457" w:rsidTr="00D43E1B">
        <w:trPr>
          <w:trHeight w:val="368"/>
          <w:jc w:val="center"/>
        </w:trPr>
        <w:tc>
          <w:tcPr>
            <w:tcW w:w="1477" w:type="dxa"/>
            <w:vMerge w:val="restart"/>
            <w:vAlign w:val="center"/>
          </w:tcPr>
          <w:p w:rsidR="00FB1457" w:rsidRDefault="00FB1457" w:rsidP="00D43E1B">
            <w:pPr>
              <w:adjustRightInd w:val="0"/>
              <w:snapToGrid w:val="0"/>
              <w:jc w:val="center"/>
              <w:rPr>
                <w:rFonts w:eastAsia="仿宋"/>
              </w:rPr>
            </w:pPr>
            <w:r>
              <w:rPr>
                <w:rFonts w:eastAsia="仿宋"/>
              </w:rPr>
              <w:t>计价编号</w:t>
            </w:r>
          </w:p>
        </w:tc>
        <w:tc>
          <w:tcPr>
            <w:tcW w:w="1479" w:type="dxa"/>
            <w:vMerge w:val="restart"/>
            <w:vAlign w:val="center"/>
          </w:tcPr>
          <w:p w:rsidR="00FB1457" w:rsidRDefault="00FB1457" w:rsidP="00D43E1B">
            <w:pPr>
              <w:adjustRightInd w:val="0"/>
              <w:snapToGrid w:val="0"/>
              <w:jc w:val="center"/>
              <w:rPr>
                <w:rFonts w:eastAsia="仿宋"/>
              </w:rPr>
            </w:pPr>
            <w:r>
              <w:rPr>
                <w:rFonts w:eastAsia="仿宋"/>
              </w:rPr>
              <w:t>内容</w:t>
            </w:r>
          </w:p>
        </w:tc>
        <w:tc>
          <w:tcPr>
            <w:tcW w:w="1479" w:type="dxa"/>
            <w:vMerge w:val="restart"/>
            <w:vAlign w:val="center"/>
          </w:tcPr>
          <w:p w:rsidR="00FB1457" w:rsidRDefault="00FB1457" w:rsidP="00D43E1B">
            <w:pPr>
              <w:adjustRightInd w:val="0"/>
              <w:snapToGrid w:val="0"/>
              <w:jc w:val="center"/>
              <w:rPr>
                <w:rFonts w:eastAsia="仿宋"/>
              </w:rPr>
            </w:pPr>
            <w:r>
              <w:rPr>
                <w:rFonts w:eastAsia="仿宋"/>
              </w:rPr>
              <w:t>计价基础</w:t>
            </w:r>
          </w:p>
        </w:tc>
        <w:tc>
          <w:tcPr>
            <w:tcW w:w="4442" w:type="dxa"/>
            <w:gridSpan w:val="3"/>
            <w:vAlign w:val="center"/>
          </w:tcPr>
          <w:p w:rsidR="00FB1457" w:rsidRDefault="00FB1457" w:rsidP="00D43E1B">
            <w:pPr>
              <w:adjustRightInd w:val="0"/>
              <w:snapToGrid w:val="0"/>
              <w:jc w:val="center"/>
              <w:rPr>
                <w:rFonts w:eastAsia="仿宋"/>
              </w:rPr>
            </w:pPr>
            <w:r>
              <w:rPr>
                <w:rFonts w:eastAsia="仿宋"/>
              </w:rPr>
              <w:t>计价费率（</w:t>
            </w:r>
            <w:r>
              <w:rPr>
                <w:rFonts w:eastAsia="仿宋" w:hint="eastAsia"/>
              </w:rPr>
              <w:t>%</w:t>
            </w:r>
            <w:r>
              <w:rPr>
                <w:rFonts w:eastAsia="仿宋"/>
              </w:rPr>
              <w:t>）</w:t>
            </w:r>
          </w:p>
        </w:tc>
      </w:tr>
      <w:tr w:rsidR="00FB1457" w:rsidTr="00D43E1B">
        <w:trPr>
          <w:trHeight w:val="499"/>
          <w:jc w:val="center"/>
        </w:trPr>
        <w:tc>
          <w:tcPr>
            <w:tcW w:w="1477" w:type="dxa"/>
            <w:vMerge/>
            <w:vAlign w:val="center"/>
          </w:tcPr>
          <w:p w:rsidR="00FB1457" w:rsidRDefault="00FB1457" w:rsidP="00D43E1B">
            <w:pPr>
              <w:adjustRightInd w:val="0"/>
              <w:snapToGrid w:val="0"/>
              <w:jc w:val="center"/>
              <w:rPr>
                <w:rFonts w:eastAsia="仿宋"/>
              </w:rPr>
            </w:pPr>
          </w:p>
        </w:tc>
        <w:tc>
          <w:tcPr>
            <w:tcW w:w="1479" w:type="dxa"/>
            <w:vMerge/>
            <w:vAlign w:val="center"/>
          </w:tcPr>
          <w:p w:rsidR="00FB1457" w:rsidRDefault="00FB1457" w:rsidP="00D43E1B">
            <w:pPr>
              <w:adjustRightInd w:val="0"/>
              <w:snapToGrid w:val="0"/>
              <w:jc w:val="center"/>
              <w:rPr>
                <w:rFonts w:eastAsia="仿宋"/>
              </w:rPr>
            </w:pPr>
          </w:p>
        </w:tc>
        <w:tc>
          <w:tcPr>
            <w:tcW w:w="1479" w:type="dxa"/>
            <w:vMerge/>
            <w:vAlign w:val="center"/>
          </w:tcPr>
          <w:p w:rsidR="00FB1457" w:rsidRDefault="00FB1457" w:rsidP="00D43E1B">
            <w:pPr>
              <w:adjustRightInd w:val="0"/>
              <w:snapToGrid w:val="0"/>
              <w:jc w:val="center"/>
              <w:rPr>
                <w:rFonts w:eastAsia="仿宋"/>
              </w:rPr>
            </w:pPr>
          </w:p>
        </w:tc>
        <w:tc>
          <w:tcPr>
            <w:tcW w:w="1479" w:type="dxa"/>
            <w:vAlign w:val="center"/>
          </w:tcPr>
          <w:p w:rsidR="00FB1457" w:rsidRDefault="00FB1457" w:rsidP="00D43E1B">
            <w:pPr>
              <w:adjustRightInd w:val="0"/>
              <w:snapToGrid w:val="0"/>
              <w:jc w:val="center"/>
              <w:rPr>
                <w:rFonts w:eastAsia="仿宋"/>
              </w:rPr>
            </w:pPr>
            <w:proofErr w:type="gramStart"/>
            <w:r>
              <w:rPr>
                <w:rFonts w:eastAsia="仿宋"/>
              </w:rPr>
              <w:t>单独工程</w:t>
            </w:r>
            <w:proofErr w:type="gramEnd"/>
            <w:r>
              <w:rPr>
                <w:rFonts w:eastAsia="仿宋"/>
              </w:rPr>
              <w:t>应用</w:t>
            </w:r>
          </w:p>
        </w:tc>
        <w:tc>
          <w:tcPr>
            <w:tcW w:w="1479" w:type="dxa"/>
            <w:vAlign w:val="center"/>
          </w:tcPr>
          <w:p w:rsidR="00FB1457" w:rsidRDefault="00FB1457" w:rsidP="00D43E1B">
            <w:pPr>
              <w:adjustRightInd w:val="0"/>
              <w:snapToGrid w:val="0"/>
              <w:jc w:val="center"/>
              <w:rPr>
                <w:rFonts w:eastAsia="仿宋"/>
              </w:rPr>
            </w:pPr>
            <w:r>
              <w:rPr>
                <w:rFonts w:eastAsia="仿宋"/>
              </w:rPr>
              <w:t>单独的硬景和绿化工程应用</w:t>
            </w:r>
          </w:p>
        </w:tc>
        <w:tc>
          <w:tcPr>
            <w:tcW w:w="1484" w:type="dxa"/>
            <w:vAlign w:val="center"/>
          </w:tcPr>
          <w:p w:rsidR="00FB1457" w:rsidRDefault="00FB1457" w:rsidP="00D43E1B">
            <w:pPr>
              <w:adjustRightInd w:val="0"/>
              <w:snapToGrid w:val="0"/>
              <w:jc w:val="center"/>
              <w:rPr>
                <w:rFonts w:eastAsia="仿宋"/>
              </w:rPr>
            </w:pPr>
            <w:r>
              <w:rPr>
                <w:rFonts w:eastAsia="仿宋"/>
              </w:rPr>
              <w:t>单独的机电工程应用</w:t>
            </w:r>
          </w:p>
        </w:tc>
      </w:tr>
      <w:tr w:rsidR="00FB1457" w:rsidTr="00D43E1B">
        <w:trPr>
          <w:trHeight w:val="430"/>
          <w:jc w:val="center"/>
        </w:trPr>
        <w:tc>
          <w:tcPr>
            <w:tcW w:w="1477" w:type="dxa"/>
            <w:vMerge/>
            <w:vAlign w:val="center"/>
          </w:tcPr>
          <w:p w:rsidR="00FB1457" w:rsidRDefault="00FB1457" w:rsidP="00D43E1B">
            <w:pPr>
              <w:adjustRightInd w:val="0"/>
              <w:snapToGrid w:val="0"/>
              <w:jc w:val="center"/>
              <w:rPr>
                <w:rFonts w:eastAsia="仿宋"/>
              </w:rPr>
            </w:pPr>
          </w:p>
        </w:tc>
        <w:tc>
          <w:tcPr>
            <w:tcW w:w="1479" w:type="dxa"/>
            <w:vMerge/>
            <w:vAlign w:val="center"/>
          </w:tcPr>
          <w:p w:rsidR="00FB1457" w:rsidRDefault="00FB1457" w:rsidP="00D43E1B">
            <w:pPr>
              <w:adjustRightInd w:val="0"/>
              <w:snapToGrid w:val="0"/>
              <w:jc w:val="center"/>
              <w:rPr>
                <w:rFonts w:eastAsia="仿宋"/>
              </w:rPr>
            </w:pPr>
          </w:p>
        </w:tc>
        <w:tc>
          <w:tcPr>
            <w:tcW w:w="1479" w:type="dxa"/>
            <w:vMerge/>
            <w:vAlign w:val="center"/>
          </w:tcPr>
          <w:p w:rsidR="00FB1457" w:rsidRDefault="00FB1457" w:rsidP="00D43E1B">
            <w:pPr>
              <w:adjustRightInd w:val="0"/>
              <w:snapToGrid w:val="0"/>
              <w:jc w:val="center"/>
              <w:rPr>
                <w:rFonts w:eastAsia="仿宋"/>
              </w:rPr>
            </w:pPr>
          </w:p>
        </w:tc>
        <w:tc>
          <w:tcPr>
            <w:tcW w:w="1479" w:type="dxa"/>
            <w:vAlign w:val="center"/>
          </w:tcPr>
          <w:p w:rsidR="00FB1457" w:rsidRDefault="00FB1457" w:rsidP="00D43E1B">
            <w:pPr>
              <w:adjustRightInd w:val="0"/>
              <w:snapToGrid w:val="0"/>
              <w:jc w:val="center"/>
              <w:rPr>
                <w:rFonts w:eastAsia="仿宋"/>
              </w:rPr>
            </w:pPr>
            <w:r>
              <w:rPr>
                <w:rFonts w:eastAsia="仿宋"/>
              </w:rPr>
              <w:t>A</w:t>
            </w:r>
          </w:p>
        </w:tc>
        <w:tc>
          <w:tcPr>
            <w:tcW w:w="1479" w:type="dxa"/>
            <w:vAlign w:val="center"/>
          </w:tcPr>
          <w:p w:rsidR="00FB1457" w:rsidRDefault="00FB1457" w:rsidP="00D43E1B">
            <w:pPr>
              <w:adjustRightInd w:val="0"/>
              <w:snapToGrid w:val="0"/>
              <w:jc w:val="center"/>
              <w:rPr>
                <w:rFonts w:eastAsia="仿宋"/>
              </w:rPr>
            </w:pPr>
            <w:r>
              <w:rPr>
                <w:rFonts w:eastAsia="仿宋"/>
              </w:rPr>
              <w:t>B</w:t>
            </w:r>
          </w:p>
        </w:tc>
        <w:tc>
          <w:tcPr>
            <w:tcW w:w="1484" w:type="dxa"/>
            <w:vAlign w:val="center"/>
          </w:tcPr>
          <w:p w:rsidR="00FB1457" w:rsidRDefault="00FB1457" w:rsidP="00D43E1B">
            <w:pPr>
              <w:adjustRightInd w:val="0"/>
              <w:snapToGrid w:val="0"/>
              <w:jc w:val="center"/>
              <w:rPr>
                <w:rFonts w:eastAsia="仿宋"/>
              </w:rPr>
            </w:pPr>
            <w:r>
              <w:rPr>
                <w:rFonts w:eastAsia="仿宋"/>
              </w:rPr>
              <w:t>C</w:t>
            </w:r>
          </w:p>
        </w:tc>
      </w:tr>
      <w:tr w:rsidR="00FB1457" w:rsidTr="00D43E1B">
        <w:trPr>
          <w:trHeight w:val="499"/>
          <w:jc w:val="center"/>
        </w:trPr>
        <w:tc>
          <w:tcPr>
            <w:tcW w:w="1477" w:type="dxa"/>
            <w:vAlign w:val="center"/>
          </w:tcPr>
          <w:p w:rsidR="00FB1457" w:rsidRDefault="00FB1457" w:rsidP="00D43E1B">
            <w:pPr>
              <w:adjustRightInd w:val="0"/>
              <w:snapToGrid w:val="0"/>
              <w:jc w:val="center"/>
              <w:rPr>
                <w:rFonts w:eastAsia="仿宋"/>
              </w:rPr>
            </w:pPr>
            <w:r>
              <w:rPr>
                <w:rFonts w:eastAsia="仿宋"/>
              </w:rPr>
              <w:t>5-1</w:t>
            </w:r>
          </w:p>
        </w:tc>
        <w:tc>
          <w:tcPr>
            <w:tcW w:w="1479" w:type="dxa"/>
            <w:vAlign w:val="center"/>
          </w:tcPr>
          <w:p w:rsidR="00FB1457" w:rsidRDefault="00FB1457" w:rsidP="00D43E1B">
            <w:pPr>
              <w:adjustRightInd w:val="0"/>
              <w:snapToGrid w:val="0"/>
              <w:jc w:val="center"/>
              <w:rPr>
                <w:rFonts w:eastAsia="仿宋"/>
              </w:rPr>
            </w:pPr>
            <w:r>
              <w:rPr>
                <w:rFonts w:eastAsia="仿宋"/>
              </w:rPr>
              <w:t>设计施工运维三阶段应用</w:t>
            </w:r>
          </w:p>
        </w:tc>
        <w:tc>
          <w:tcPr>
            <w:tcW w:w="1479" w:type="dxa"/>
            <w:vAlign w:val="center"/>
          </w:tcPr>
          <w:p w:rsidR="00FB1457" w:rsidRDefault="00FB1457" w:rsidP="00D43E1B">
            <w:pPr>
              <w:adjustRightInd w:val="0"/>
              <w:snapToGrid w:val="0"/>
              <w:jc w:val="center"/>
              <w:rPr>
                <w:rFonts w:eastAsia="仿宋"/>
              </w:rPr>
            </w:pPr>
            <w:r>
              <w:rPr>
                <w:rFonts w:eastAsia="仿宋"/>
              </w:rPr>
              <w:t>建安造价</w:t>
            </w:r>
          </w:p>
        </w:tc>
        <w:tc>
          <w:tcPr>
            <w:tcW w:w="1479" w:type="dxa"/>
            <w:vAlign w:val="center"/>
          </w:tcPr>
          <w:p w:rsidR="00FB1457" w:rsidRDefault="00FB1457" w:rsidP="00D43E1B">
            <w:pPr>
              <w:adjustRightInd w:val="0"/>
              <w:snapToGrid w:val="0"/>
              <w:jc w:val="center"/>
              <w:rPr>
                <w:rFonts w:eastAsia="仿宋"/>
              </w:rPr>
            </w:pPr>
            <w:r>
              <w:rPr>
                <w:rFonts w:eastAsia="仿宋"/>
              </w:rPr>
              <w:t>0.800</w:t>
            </w:r>
          </w:p>
        </w:tc>
        <w:tc>
          <w:tcPr>
            <w:tcW w:w="1479" w:type="dxa"/>
            <w:vAlign w:val="center"/>
          </w:tcPr>
          <w:p w:rsidR="00FB1457" w:rsidRDefault="00FB1457" w:rsidP="00D43E1B">
            <w:pPr>
              <w:adjustRightInd w:val="0"/>
              <w:snapToGrid w:val="0"/>
              <w:jc w:val="center"/>
              <w:rPr>
                <w:rFonts w:eastAsia="仿宋"/>
              </w:rPr>
            </w:pPr>
            <w:r>
              <w:rPr>
                <w:rFonts w:eastAsia="仿宋"/>
              </w:rPr>
              <w:t>0.640</w:t>
            </w:r>
          </w:p>
        </w:tc>
        <w:tc>
          <w:tcPr>
            <w:tcW w:w="1484" w:type="dxa"/>
            <w:vAlign w:val="center"/>
          </w:tcPr>
          <w:p w:rsidR="00FB1457" w:rsidRDefault="00FB1457" w:rsidP="00D43E1B">
            <w:pPr>
              <w:adjustRightInd w:val="0"/>
              <w:snapToGrid w:val="0"/>
              <w:jc w:val="center"/>
              <w:rPr>
                <w:rFonts w:eastAsia="仿宋"/>
              </w:rPr>
            </w:pPr>
            <w:r>
              <w:rPr>
                <w:rFonts w:eastAsia="仿宋"/>
              </w:rPr>
              <w:t>2.000</w:t>
            </w:r>
          </w:p>
        </w:tc>
      </w:tr>
      <w:tr w:rsidR="00FB1457" w:rsidTr="00D43E1B">
        <w:trPr>
          <w:trHeight w:val="397"/>
          <w:jc w:val="center"/>
        </w:trPr>
        <w:tc>
          <w:tcPr>
            <w:tcW w:w="1477" w:type="dxa"/>
            <w:vAlign w:val="center"/>
          </w:tcPr>
          <w:p w:rsidR="00FB1457" w:rsidRDefault="00FB1457" w:rsidP="00D43E1B">
            <w:pPr>
              <w:adjustRightInd w:val="0"/>
              <w:snapToGrid w:val="0"/>
              <w:jc w:val="center"/>
              <w:rPr>
                <w:rFonts w:eastAsia="仿宋"/>
              </w:rPr>
            </w:pPr>
            <w:r>
              <w:rPr>
                <w:rFonts w:eastAsia="仿宋"/>
              </w:rPr>
              <w:t>5-2</w:t>
            </w:r>
          </w:p>
        </w:tc>
        <w:tc>
          <w:tcPr>
            <w:tcW w:w="7400" w:type="dxa"/>
            <w:gridSpan w:val="5"/>
            <w:vAlign w:val="center"/>
          </w:tcPr>
          <w:p w:rsidR="00FB1457" w:rsidRDefault="00FB1457" w:rsidP="00D43E1B">
            <w:pPr>
              <w:adjustRightInd w:val="0"/>
              <w:snapToGrid w:val="0"/>
              <w:jc w:val="center"/>
              <w:rPr>
                <w:rFonts w:eastAsia="仿宋"/>
              </w:rPr>
            </w:pPr>
            <w:proofErr w:type="gramStart"/>
            <w:r>
              <w:rPr>
                <w:rFonts w:eastAsia="仿宋"/>
              </w:rPr>
              <w:t>单阶段</w:t>
            </w:r>
            <w:proofErr w:type="gramEnd"/>
            <w:r>
              <w:rPr>
                <w:rFonts w:eastAsia="仿宋"/>
              </w:rPr>
              <w:t>应用</w:t>
            </w:r>
          </w:p>
        </w:tc>
      </w:tr>
      <w:tr w:rsidR="00FB1457" w:rsidTr="00D43E1B">
        <w:trPr>
          <w:trHeight w:val="397"/>
          <w:jc w:val="center"/>
        </w:trPr>
        <w:tc>
          <w:tcPr>
            <w:tcW w:w="1477" w:type="dxa"/>
            <w:vAlign w:val="center"/>
          </w:tcPr>
          <w:p w:rsidR="00FB1457" w:rsidRDefault="00FB1457" w:rsidP="00D43E1B">
            <w:pPr>
              <w:adjustRightInd w:val="0"/>
              <w:snapToGrid w:val="0"/>
              <w:jc w:val="center"/>
              <w:rPr>
                <w:rFonts w:eastAsia="仿宋"/>
              </w:rPr>
            </w:pPr>
            <w:r>
              <w:rPr>
                <w:rFonts w:eastAsia="仿宋"/>
              </w:rPr>
              <w:t>5-2-1</w:t>
            </w:r>
          </w:p>
        </w:tc>
        <w:tc>
          <w:tcPr>
            <w:tcW w:w="1479" w:type="dxa"/>
            <w:vAlign w:val="center"/>
          </w:tcPr>
          <w:p w:rsidR="00FB1457" w:rsidRDefault="00FB1457" w:rsidP="00D43E1B">
            <w:pPr>
              <w:adjustRightInd w:val="0"/>
              <w:snapToGrid w:val="0"/>
              <w:jc w:val="center"/>
              <w:rPr>
                <w:rFonts w:eastAsia="仿宋"/>
              </w:rPr>
            </w:pPr>
            <w:r>
              <w:rPr>
                <w:rFonts w:eastAsia="仿宋"/>
              </w:rPr>
              <w:t>设计应用</w:t>
            </w:r>
          </w:p>
        </w:tc>
        <w:tc>
          <w:tcPr>
            <w:tcW w:w="1479" w:type="dxa"/>
            <w:vAlign w:val="center"/>
          </w:tcPr>
          <w:p w:rsidR="00FB1457" w:rsidRDefault="00FB1457" w:rsidP="00D43E1B">
            <w:pPr>
              <w:adjustRightInd w:val="0"/>
              <w:snapToGrid w:val="0"/>
              <w:jc w:val="center"/>
              <w:rPr>
                <w:rFonts w:eastAsia="仿宋"/>
              </w:rPr>
            </w:pPr>
            <w:r>
              <w:rPr>
                <w:rFonts w:eastAsia="仿宋"/>
              </w:rPr>
              <w:t>建安造价</w:t>
            </w:r>
          </w:p>
        </w:tc>
        <w:tc>
          <w:tcPr>
            <w:tcW w:w="1479" w:type="dxa"/>
            <w:vAlign w:val="center"/>
          </w:tcPr>
          <w:p w:rsidR="00FB1457" w:rsidRDefault="00FB1457" w:rsidP="00D43E1B">
            <w:pPr>
              <w:adjustRightInd w:val="0"/>
              <w:snapToGrid w:val="0"/>
              <w:jc w:val="center"/>
              <w:rPr>
                <w:rFonts w:eastAsia="仿宋"/>
              </w:rPr>
            </w:pPr>
            <w:r>
              <w:rPr>
                <w:rFonts w:eastAsia="仿宋"/>
              </w:rPr>
              <w:t>0.400</w:t>
            </w:r>
          </w:p>
        </w:tc>
        <w:tc>
          <w:tcPr>
            <w:tcW w:w="1479" w:type="dxa"/>
            <w:vAlign w:val="center"/>
          </w:tcPr>
          <w:p w:rsidR="00FB1457" w:rsidRDefault="00FB1457" w:rsidP="00D43E1B">
            <w:pPr>
              <w:adjustRightInd w:val="0"/>
              <w:snapToGrid w:val="0"/>
              <w:jc w:val="center"/>
              <w:rPr>
                <w:rFonts w:eastAsia="仿宋"/>
              </w:rPr>
            </w:pPr>
            <w:r>
              <w:rPr>
                <w:rFonts w:eastAsia="仿宋"/>
              </w:rPr>
              <w:t>0.320</w:t>
            </w:r>
          </w:p>
        </w:tc>
        <w:tc>
          <w:tcPr>
            <w:tcW w:w="1484" w:type="dxa"/>
            <w:vAlign w:val="center"/>
          </w:tcPr>
          <w:p w:rsidR="00FB1457" w:rsidRDefault="00FB1457" w:rsidP="00D43E1B">
            <w:pPr>
              <w:adjustRightInd w:val="0"/>
              <w:snapToGrid w:val="0"/>
              <w:jc w:val="center"/>
              <w:rPr>
                <w:rFonts w:eastAsia="仿宋"/>
              </w:rPr>
            </w:pPr>
            <w:r>
              <w:rPr>
                <w:rFonts w:eastAsia="仿宋"/>
              </w:rPr>
              <w:t>1.000</w:t>
            </w:r>
          </w:p>
        </w:tc>
      </w:tr>
      <w:tr w:rsidR="00FB1457" w:rsidTr="00D43E1B">
        <w:trPr>
          <w:trHeight w:val="397"/>
          <w:jc w:val="center"/>
        </w:trPr>
        <w:tc>
          <w:tcPr>
            <w:tcW w:w="1477" w:type="dxa"/>
            <w:vAlign w:val="center"/>
          </w:tcPr>
          <w:p w:rsidR="00FB1457" w:rsidRDefault="00FB1457" w:rsidP="00D43E1B">
            <w:pPr>
              <w:adjustRightInd w:val="0"/>
              <w:snapToGrid w:val="0"/>
              <w:jc w:val="center"/>
              <w:rPr>
                <w:rFonts w:eastAsia="仿宋"/>
              </w:rPr>
            </w:pPr>
            <w:r>
              <w:rPr>
                <w:rFonts w:eastAsia="仿宋"/>
              </w:rPr>
              <w:t>5-2-2</w:t>
            </w:r>
          </w:p>
        </w:tc>
        <w:tc>
          <w:tcPr>
            <w:tcW w:w="1479" w:type="dxa"/>
            <w:vAlign w:val="center"/>
          </w:tcPr>
          <w:p w:rsidR="00FB1457" w:rsidRDefault="00FB1457" w:rsidP="00D43E1B">
            <w:pPr>
              <w:adjustRightInd w:val="0"/>
              <w:snapToGrid w:val="0"/>
              <w:jc w:val="center"/>
              <w:rPr>
                <w:rFonts w:eastAsia="仿宋"/>
              </w:rPr>
            </w:pPr>
            <w:r>
              <w:rPr>
                <w:rFonts w:eastAsia="仿宋"/>
              </w:rPr>
              <w:t>施工应用</w:t>
            </w:r>
          </w:p>
        </w:tc>
        <w:tc>
          <w:tcPr>
            <w:tcW w:w="1479" w:type="dxa"/>
            <w:vAlign w:val="center"/>
          </w:tcPr>
          <w:p w:rsidR="00FB1457" w:rsidRDefault="00FB1457" w:rsidP="00D43E1B">
            <w:pPr>
              <w:adjustRightInd w:val="0"/>
              <w:snapToGrid w:val="0"/>
              <w:jc w:val="center"/>
              <w:rPr>
                <w:rFonts w:eastAsia="仿宋"/>
              </w:rPr>
            </w:pPr>
            <w:r>
              <w:rPr>
                <w:rFonts w:eastAsia="仿宋"/>
              </w:rPr>
              <w:t>建安造价</w:t>
            </w:r>
          </w:p>
        </w:tc>
        <w:tc>
          <w:tcPr>
            <w:tcW w:w="1479" w:type="dxa"/>
            <w:vAlign w:val="center"/>
          </w:tcPr>
          <w:p w:rsidR="00FB1457" w:rsidRDefault="00FB1457" w:rsidP="00D43E1B">
            <w:pPr>
              <w:adjustRightInd w:val="0"/>
              <w:snapToGrid w:val="0"/>
              <w:jc w:val="center"/>
              <w:rPr>
                <w:rFonts w:eastAsia="仿宋"/>
              </w:rPr>
            </w:pPr>
            <w:r>
              <w:rPr>
                <w:rFonts w:eastAsia="仿宋"/>
              </w:rPr>
              <w:t>0.440</w:t>
            </w:r>
          </w:p>
        </w:tc>
        <w:tc>
          <w:tcPr>
            <w:tcW w:w="1479" w:type="dxa"/>
            <w:vAlign w:val="center"/>
          </w:tcPr>
          <w:p w:rsidR="00FB1457" w:rsidRDefault="00FB1457" w:rsidP="00D43E1B">
            <w:pPr>
              <w:adjustRightInd w:val="0"/>
              <w:snapToGrid w:val="0"/>
              <w:jc w:val="center"/>
              <w:rPr>
                <w:rFonts w:eastAsia="仿宋"/>
              </w:rPr>
            </w:pPr>
            <w:r>
              <w:rPr>
                <w:rFonts w:eastAsia="仿宋"/>
              </w:rPr>
              <w:t>0.352</w:t>
            </w:r>
          </w:p>
        </w:tc>
        <w:tc>
          <w:tcPr>
            <w:tcW w:w="1484" w:type="dxa"/>
            <w:vAlign w:val="center"/>
          </w:tcPr>
          <w:p w:rsidR="00FB1457" w:rsidRDefault="00FB1457" w:rsidP="00D43E1B">
            <w:pPr>
              <w:adjustRightInd w:val="0"/>
              <w:snapToGrid w:val="0"/>
              <w:jc w:val="center"/>
              <w:rPr>
                <w:rFonts w:eastAsia="仿宋"/>
              </w:rPr>
            </w:pPr>
            <w:r>
              <w:rPr>
                <w:rFonts w:eastAsia="仿宋"/>
              </w:rPr>
              <w:t>1.100</w:t>
            </w:r>
          </w:p>
        </w:tc>
      </w:tr>
      <w:tr w:rsidR="00FB1457" w:rsidTr="00D43E1B">
        <w:trPr>
          <w:trHeight w:val="397"/>
          <w:jc w:val="center"/>
        </w:trPr>
        <w:tc>
          <w:tcPr>
            <w:tcW w:w="1477" w:type="dxa"/>
            <w:vAlign w:val="center"/>
          </w:tcPr>
          <w:p w:rsidR="00FB1457" w:rsidRDefault="00FB1457" w:rsidP="00D43E1B">
            <w:pPr>
              <w:adjustRightInd w:val="0"/>
              <w:snapToGrid w:val="0"/>
              <w:jc w:val="center"/>
              <w:rPr>
                <w:rFonts w:eastAsia="仿宋"/>
              </w:rPr>
            </w:pPr>
            <w:r>
              <w:rPr>
                <w:rFonts w:eastAsia="仿宋"/>
              </w:rPr>
              <w:t>5-2-3</w:t>
            </w:r>
          </w:p>
        </w:tc>
        <w:tc>
          <w:tcPr>
            <w:tcW w:w="1479" w:type="dxa"/>
            <w:vAlign w:val="center"/>
          </w:tcPr>
          <w:p w:rsidR="00FB1457" w:rsidRDefault="00FB1457" w:rsidP="00D43E1B">
            <w:pPr>
              <w:adjustRightInd w:val="0"/>
              <w:snapToGrid w:val="0"/>
              <w:jc w:val="center"/>
              <w:rPr>
                <w:rFonts w:eastAsia="仿宋"/>
              </w:rPr>
            </w:pPr>
            <w:r>
              <w:rPr>
                <w:rFonts w:eastAsia="仿宋"/>
              </w:rPr>
              <w:t>运</w:t>
            </w:r>
            <w:proofErr w:type="gramStart"/>
            <w:r>
              <w:rPr>
                <w:rFonts w:eastAsia="仿宋"/>
              </w:rPr>
              <w:t>维应用</w:t>
            </w:r>
            <w:proofErr w:type="gramEnd"/>
          </w:p>
        </w:tc>
        <w:tc>
          <w:tcPr>
            <w:tcW w:w="1479" w:type="dxa"/>
            <w:vAlign w:val="center"/>
          </w:tcPr>
          <w:p w:rsidR="00FB1457" w:rsidRDefault="00FB1457" w:rsidP="00D43E1B">
            <w:pPr>
              <w:adjustRightInd w:val="0"/>
              <w:snapToGrid w:val="0"/>
              <w:jc w:val="center"/>
              <w:rPr>
                <w:rFonts w:eastAsia="仿宋"/>
              </w:rPr>
            </w:pPr>
            <w:r>
              <w:rPr>
                <w:rFonts w:eastAsia="仿宋"/>
              </w:rPr>
              <w:t>建安造价</w:t>
            </w:r>
          </w:p>
        </w:tc>
        <w:tc>
          <w:tcPr>
            <w:tcW w:w="1479" w:type="dxa"/>
            <w:vAlign w:val="center"/>
          </w:tcPr>
          <w:p w:rsidR="00FB1457" w:rsidRDefault="00FB1457" w:rsidP="00D43E1B">
            <w:pPr>
              <w:adjustRightInd w:val="0"/>
              <w:snapToGrid w:val="0"/>
              <w:jc w:val="center"/>
              <w:rPr>
                <w:rFonts w:eastAsia="仿宋"/>
              </w:rPr>
            </w:pPr>
            <w:r>
              <w:rPr>
                <w:rFonts w:eastAsia="仿宋"/>
              </w:rPr>
              <w:t>0.360</w:t>
            </w:r>
          </w:p>
        </w:tc>
        <w:tc>
          <w:tcPr>
            <w:tcW w:w="1479" w:type="dxa"/>
            <w:vAlign w:val="center"/>
          </w:tcPr>
          <w:p w:rsidR="00FB1457" w:rsidRDefault="00FB1457" w:rsidP="00D43E1B">
            <w:pPr>
              <w:adjustRightInd w:val="0"/>
              <w:snapToGrid w:val="0"/>
              <w:jc w:val="center"/>
              <w:rPr>
                <w:rFonts w:eastAsia="仿宋"/>
              </w:rPr>
            </w:pPr>
            <w:r>
              <w:rPr>
                <w:rFonts w:eastAsia="仿宋"/>
              </w:rPr>
              <w:t>0.288</w:t>
            </w:r>
          </w:p>
        </w:tc>
        <w:tc>
          <w:tcPr>
            <w:tcW w:w="1484" w:type="dxa"/>
            <w:vAlign w:val="center"/>
          </w:tcPr>
          <w:p w:rsidR="00FB1457" w:rsidRDefault="00FB1457" w:rsidP="00D43E1B">
            <w:pPr>
              <w:adjustRightInd w:val="0"/>
              <w:snapToGrid w:val="0"/>
              <w:jc w:val="center"/>
              <w:rPr>
                <w:rFonts w:eastAsia="仿宋"/>
              </w:rPr>
            </w:pPr>
            <w:r>
              <w:rPr>
                <w:rFonts w:eastAsia="仿宋"/>
              </w:rPr>
              <w:t>0.900</w:t>
            </w:r>
          </w:p>
        </w:tc>
      </w:tr>
      <w:tr w:rsidR="00FB1457" w:rsidTr="00D43E1B">
        <w:trPr>
          <w:trHeight w:val="397"/>
          <w:jc w:val="center"/>
        </w:trPr>
        <w:tc>
          <w:tcPr>
            <w:tcW w:w="1477" w:type="dxa"/>
            <w:vAlign w:val="center"/>
          </w:tcPr>
          <w:p w:rsidR="00FB1457" w:rsidRDefault="00FB1457" w:rsidP="00D43E1B">
            <w:pPr>
              <w:adjustRightInd w:val="0"/>
              <w:snapToGrid w:val="0"/>
              <w:jc w:val="center"/>
              <w:rPr>
                <w:rFonts w:eastAsia="仿宋"/>
              </w:rPr>
            </w:pPr>
            <w:r>
              <w:rPr>
                <w:rFonts w:eastAsia="仿宋"/>
              </w:rPr>
              <w:t>5-3</w:t>
            </w:r>
          </w:p>
        </w:tc>
        <w:tc>
          <w:tcPr>
            <w:tcW w:w="7400" w:type="dxa"/>
            <w:gridSpan w:val="5"/>
            <w:vAlign w:val="center"/>
          </w:tcPr>
          <w:p w:rsidR="00FB1457" w:rsidRDefault="00FB1457" w:rsidP="00D43E1B">
            <w:pPr>
              <w:adjustRightInd w:val="0"/>
              <w:snapToGrid w:val="0"/>
              <w:jc w:val="center"/>
              <w:rPr>
                <w:rFonts w:eastAsia="仿宋"/>
              </w:rPr>
            </w:pPr>
            <w:r>
              <w:rPr>
                <w:rFonts w:eastAsia="仿宋"/>
              </w:rPr>
              <w:t>两阶段联合应用</w:t>
            </w:r>
          </w:p>
        </w:tc>
      </w:tr>
      <w:tr w:rsidR="00FB1457" w:rsidTr="00D43E1B">
        <w:trPr>
          <w:trHeight w:val="499"/>
          <w:jc w:val="center"/>
        </w:trPr>
        <w:tc>
          <w:tcPr>
            <w:tcW w:w="1477" w:type="dxa"/>
            <w:vAlign w:val="center"/>
          </w:tcPr>
          <w:p w:rsidR="00FB1457" w:rsidRDefault="00FB1457" w:rsidP="00D43E1B">
            <w:pPr>
              <w:adjustRightInd w:val="0"/>
              <w:snapToGrid w:val="0"/>
              <w:jc w:val="center"/>
              <w:rPr>
                <w:rFonts w:eastAsia="仿宋"/>
              </w:rPr>
            </w:pPr>
            <w:r>
              <w:rPr>
                <w:rFonts w:eastAsia="仿宋"/>
              </w:rPr>
              <w:t>5-3-1</w:t>
            </w:r>
          </w:p>
        </w:tc>
        <w:tc>
          <w:tcPr>
            <w:tcW w:w="1479" w:type="dxa"/>
            <w:vAlign w:val="center"/>
          </w:tcPr>
          <w:p w:rsidR="00FB1457" w:rsidRDefault="00FB1457" w:rsidP="00D43E1B">
            <w:pPr>
              <w:adjustRightInd w:val="0"/>
              <w:snapToGrid w:val="0"/>
              <w:jc w:val="center"/>
              <w:rPr>
                <w:rFonts w:eastAsia="仿宋"/>
              </w:rPr>
            </w:pPr>
            <w:r>
              <w:rPr>
                <w:rFonts w:eastAsia="仿宋"/>
              </w:rPr>
              <w:t>设计与施工联合应用</w:t>
            </w:r>
          </w:p>
        </w:tc>
        <w:tc>
          <w:tcPr>
            <w:tcW w:w="1479" w:type="dxa"/>
            <w:vAlign w:val="center"/>
          </w:tcPr>
          <w:p w:rsidR="00FB1457" w:rsidRDefault="00FB1457" w:rsidP="00D43E1B">
            <w:pPr>
              <w:adjustRightInd w:val="0"/>
              <w:snapToGrid w:val="0"/>
              <w:jc w:val="center"/>
              <w:rPr>
                <w:rFonts w:eastAsia="仿宋"/>
              </w:rPr>
            </w:pPr>
            <w:r>
              <w:rPr>
                <w:rFonts w:eastAsia="仿宋"/>
              </w:rPr>
              <w:t>建安造价</w:t>
            </w:r>
          </w:p>
        </w:tc>
        <w:tc>
          <w:tcPr>
            <w:tcW w:w="1479" w:type="dxa"/>
            <w:vAlign w:val="center"/>
          </w:tcPr>
          <w:p w:rsidR="00FB1457" w:rsidRDefault="00FB1457" w:rsidP="00D43E1B">
            <w:pPr>
              <w:adjustRightInd w:val="0"/>
              <w:snapToGrid w:val="0"/>
              <w:jc w:val="center"/>
              <w:rPr>
                <w:rFonts w:eastAsia="仿宋"/>
              </w:rPr>
            </w:pPr>
            <w:r>
              <w:rPr>
                <w:rFonts w:eastAsia="仿宋"/>
              </w:rPr>
              <w:t>0.714</w:t>
            </w:r>
          </w:p>
        </w:tc>
        <w:tc>
          <w:tcPr>
            <w:tcW w:w="1479" w:type="dxa"/>
            <w:vAlign w:val="center"/>
          </w:tcPr>
          <w:p w:rsidR="00FB1457" w:rsidRDefault="00FB1457" w:rsidP="00D43E1B">
            <w:pPr>
              <w:adjustRightInd w:val="0"/>
              <w:snapToGrid w:val="0"/>
              <w:jc w:val="center"/>
              <w:rPr>
                <w:rFonts w:eastAsia="仿宋"/>
              </w:rPr>
            </w:pPr>
            <w:r>
              <w:rPr>
                <w:rFonts w:eastAsia="仿宋"/>
              </w:rPr>
              <w:t>0.571</w:t>
            </w:r>
          </w:p>
        </w:tc>
        <w:tc>
          <w:tcPr>
            <w:tcW w:w="1484" w:type="dxa"/>
            <w:vAlign w:val="center"/>
          </w:tcPr>
          <w:p w:rsidR="00FB1457" w:rsidRDefault="00FB1457" w:rsidP="00D43E1B">
            <w:pPr>
              <w:adjustRightInd w:val="0"/>
              <w:snapToGrid w:val="0"/>
              <w:jc w:val="center"/>
              <w:rPr>
                <w:rFonts w:eastAsia="仿宋"/>
              </w:rPr>
            </w:pPr>
            <w:r>
              <w:rPr>
                <w:rFonts w:eastAsia="仿宋"/>
              </w:rPr>
              <w:t>1.785</w:t>
            </w:r>
          </w:p>
        </w:tc>
      </w:tr>
      <w:tr w:rsidR="00FB1457" w:rsidTr="00D43E1B">
        <w:trPr>
          <w:trHeight w:val="507"/>
          <w:jc w:val="center"/>
        </w:trPr>
        <w:tc>
          <w:tcPr>
            <w:tcW w:w="1477" w:type="dxa"/>
            <w:vAlign w:val="center"/>
          </w:tcPr>
          <w:p w:rsidR="00FB1457" w:rsidRDefault="00FB1457" w:rsidP="00D43E1B">
            <w:pPr>
              <w:adjustRightInd w:val="0"/>
              <w:snapToGrid w:val="0"/>
              <w:jc w:val="center"/>
              <w:rPr>
                <w:rFonts w:eastAsia="仿宋"/>
              </w:rPr>
            </w:pPr>
            <w:r>
              <w:rPr>
                <w:rFonts w:eastAsia="仿宋"/>
              </w:rPr>
              <w:t>5-3-2</w:t>
            </w:r>
          </w:p>
        </w:tc>
        <w:tc>
          <w:tcPr>
            <w:tcW w:w="1479" w:type="dxa"/>
            <w:vAlign w:val="center"/>
          </w:tcPr>
          <w:p w:rsidR="00FB1457" w:rsidRDefault="00FB1457" w:rsidP="00D43E1B">
            <w:pPr>
              <w:adjustRightInd w:val="0"/>
              <w:snapToGrid w:val="0"/>
              <w:jc w:val="center"/>
              <w:rPr>
                <w:rFonts w:eastAsia="仿宋"/>
              </w:rPr>
            </w:pPr>
            <w:r>
              <w:rPr>
                <w:rFonts w:eastAsia="仿宋"/>
              </w:rPr>
              <w:t>施工与运维联合应用</w:t>
            </w:r>
          </w:p>
        </w:tc>
        <w:tc>
          <w:tcPr>
            <w:tcW w:w="1479" w:type="dxa"/>
            <w:vAlign w:val="center"/>
          </w:tcPr>
          <w:p w:rsidR="00FB1457" w:rsidRDefault="00FB1457" w:rsidP="00D43E1B">
            <w:pPr>
              <w:adjustRightInd w:val="0"/>
              <w:snapToGrid w:val="0"/>
              <w:jc w:val="center"/>
              <w:rPr>
                <w:rFonts w:eastAsia="仿宋"/>
              </w:rPr>
            </w:pPr>
            <w:r>
              <w:rPr>
                <w:rFonts w:eastAsia="仿宋"/>
              </w:rPr>
              <w:t>建安造价</w:t>
            </w:r>
          </w:p>
        </w:tc>
        <w:tc>
          <w:tcPr>
            <w:tcW w:w="1479" w:type="dxa"/>
            <w:vAlign w:val="center"/>
          </w:tcPr>
          <w:p w:rsidR="00FB1457" w:rsidRDefault="00FB1457" w:rsidP="00D43E1B">
            <w:pPr>
              <w:adjustRightInd w:val="0"/>
              <w:snapToGrid w:val="0"/>
              <w:jc w:val="center"/>
              <w:rPr>
                <w:rFonts w:eastAsia="仿宋"/>
              </w:rPr>
            </w:pPr>
            <w:r>
              <w:rPr>
                <w:rFonts w:eastAsia="仿宋"/>
              </w:rPr>
              <w:t>0.680</w:t>
            </w:r>
          </w:p>
        </w:tc>
        <w:tc>
          <w:tcPr>
            <w:tcW w:w="1479" w:type="dxa"/>
            <w:vAlign w:val="center"/>
          </w:tcPr>
          <w:p w:rsidR="00FB1457" w:rsidRDefault="00FB1457" w:rsidP="00D43E1B">
            <w:pPr>
              <w:adjustRightInd w:val="0"/>
              <w:snapToGrid w:val="0"/>
              <w:jc w:val="center"/>
              <w:rPr>
                <w:rFonts w:eastAsia="仿宋"/>
              </w:rPr>
            </w:pPr>
            <w:r>
              <w:rPr>
                <w:rFonts w:eastAsia="仿宋"/>
              </w:rPr>
              <w:t>0.544</w:t>
            </w:r>
          </w:p>
        </w:tc>
        <w:tc>
          <w:tcPr>
            <w:tcW w:w="1484" w:type="dxa"/>
            <w:vAlign w:val="center"/>
          </w:tcPr>
          <w:p w:rsidR="00FB1457" w:rsidRDefault="00FB1457" w:rsidP="00D43E1B">
            <w:pPr>
              <w:adjustRightInd w:val="0"/>
              <w:snapToGrid w:val="0"/>
              <w:jc w:val="center"/>
              <w:rPr>
                <w:rFonts w:eastAsia="仿宋"/>
              </w:rPr>
            </w:pPr>
            <w:r>
              <w:rPr>
                <w:rFonts w:eastAsia="仿宋"/>
              </w:rPr>
              <w:t>1.700</w:t>
            </w:r>
          </w:p>
        </w:tc>
      </w:tr>
      <w:tr w:rsidR="00FB1457" w:rsidTr="00D43E1B">
        <w:trPr>
          <w:trHeight w:val="340"/>
          <w:jc w:val="center"/>
        </w:trPr>
        <w:tc>
          <w:tcPr>
            <w:tcW w:w="8877" w:type="dxa"/>
            <w:gridSpan w:val="6"/>
            <w:vAlign w:val="center"/>
          </w:tcPr>
          <w:p w:rsidR="00FB1457" w:rsidRDefault="00FB1457" w:rsidP="00D43E1B">
            <w:pPr>
              <w:adjustRightInd w:val="0"/>
              <w:snapToGrid w:val="0"/>
              <w:jc w:val="left"/>
              <w:rPr>
                <w:rFonts w:eastAsia="仿宋"/>
                <w:sz w:val="18"/>
                <w:szCs w:val="18"/>
              </w:rPr>
            </w:pPr>
            <w:r>
              <w:rPr>
                <w:rFonts w:eastAsia="仿宋" w:hint="eastAsia"/>
                <w:sz w:val="18"/>
                <w:szCs w:val="18"/>
              </w:rPr>
              <w:t>注</w:t>
            </w:r>
            <w:r>
              <w:rPr>
                <w:rFonts w:eastAsia="仿宋" w:hint="eastAsia"/>
                <w:sz w:val="18"/>
                <w:szCs w:val="18"/>
              </w:rPr>
              <w:t>:</w:t>
            </w:r>
            <w:r>
              <w:rPr>
                <w:rFonts w:eastAsia="仿宋" w:hint="eastAsia"/>
                <w:sz w:val="18"/>
                <w:szCs w:val="18"/>
              </w:rPr>
              <w:t>表中的单项工程应用为包含各</w:t>
            </w:r>
            <w:proofErr w:type="gramStart"/>
            <w:r>
              <w:rPr>
                <w:rFonts w:eastAsia="仿宋" w:hint="eastAsia"/>
                <w:sz w:val="18"/>
                <w:szCs w:val="18"/>
              </w:rPr>
              <w:t>单独工程</w:t>
            </w:r>
            <w:proofErr w:type="gramEnd"/>
            <w:r>
              <w:rPr>
                <w:rFonts w:eastAsia="仿宋" w:hint="eastAsia"/>
                <w:sz w:val="18"/>
                <w:szCs w:val="18"/>
              </w:rPr>
              <w:t>的全专业应用。</w:t>
            </w:r>
            <w:proofErr w:type="gramStart"/>
            <w:r>
              <w:rPr>
                <w:rFonts w:eastAsia="仿宋" w:hint="eastAsia"/>
                <w:sz w:val="18"/>
                <w:szCs w:val="18"/>
              </w:rPr>
              <w:t>单独工程</w:t>
            </w:r>
            <w:proofErr w:type="gramEnd"/>
            <w:r>
              <w:rPr>
                <w:rFonts w:eastAsia="仿宋" w:hint="eastAsia"/>
                <w:sz w:val="18"/>
                <w:szCs w:val="18"/>
              </w:rPr>
              <w:t>应用为</w:t>
            </w:r>
            <w:proofErr w:type="gramStart"/>
            <w:r>
              <w:rPr>
                <w:rFonts w:eastAsia="仿宋" w:hint="eastAsia"/>
                <w:sz w:val="18"/>
                <w:szCs w:val="18"/>
              </w:rPr>
              <w:t>单独工</w:t>
            </w:r>
            <w:proofErr w:type="gramEnd"/>
            <w:r>
              <w:rPr>
                <w:rFonts w:eastAsia="仿宋" w:hint="eastAsia"/>
                <w:sz w:val="18"/>
                <w:szCs w:val="18"/>
              </w:rPr>
              <w:t>程的专业应用。</w:t>
            </w:r>
          </w:p>
        </w:tc>
      </w:tr>
    </w:tbl>
    <w:p w:rsidR="00FB1457" w:rsidRPr="006456F0" w:rsidRDefault="00FB1457" w:rsidP="00FB1457">
      <w:pPr>
        <w:spacing w:line="360" w:lineRule="auto"/>
        <w:jc w:val="center"/>
        <w:rPr>
          <w:rFonts w:ascii="宋体" w:hAnsi="宋体"/>
          <w:b/>
          <w:sz w:val="32"/>
          <w:szCs w:val="32"/>
        </w:rPr>
      </w:pPr>
      <w:r w:rsidRPr="006456F0">
        <w:rPr>
          <w:rFonts w:ascii="宋体" w:hAnsi="宋体"/>
          <w:b/>
          <w:sz w:val="32"/>
          <w:szCs w:val="32"/>
        </w:rPr>
        <w:t xml:space="preserve"> (六)</w:t>
      </w:r>
      <w:r w:rsidRPr="006456F0">
        <w:rPr>
          <w:rFonts w:ascii="宋体" w:hAnsi="宋体" w:hint="eastAsia"/>
          <w:sz w:val="32"/>
          <w:szCs w:val="32"/>
        </w:rPr>
        <w:t xml:space="preserve"> </w:t>
      </w:r>
      <w:r w:rsidRPr="006456F0">
        <w:rPr>
          <w:rFonts w:ascii="宋体" w:hAnsi="宋体" w:hint="eastAsia"/>
          <w:b/>
          <w:sz w:val="32"/>
          <w:szCs w:val="32"/>
        </w:rPr>
        <w:t>表6</w:t>
      </w:r>
      <w:r>
        <w:rPr>
          <w:rFonts w:ascii="宋体" w:hAnsi="宋体" w:hint="eastAsia"/>
          <w:b/>
          <w:sz w:val="32"/>
          <w:szCs w:val="32"/>
        </w:rPr>
        <w:t xml:space="preserve">  </w:t>
      </w:r>
      <w:r w:rsidRPr="006456F0">
        <w:rPr>
          <w:rFonts w:ascii="宋体" w:hAnsi="宋体"/>
          <w:b/>
          <w:sz w:val="32"/>
          <w:szCs w:val="32"/>
        </w:rPr>
        <w:t>工程复杂程度调整系数表</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6053"/>
        <w:gridCol w:w="1959"/>
      </w:tblGrid>
      <w:tr w:rsidR="00FB1457" w:rsidTr="00D43E1B">
        <w:trPr>
          <w:trHeight w:val="395"/>
          <w:jc w:val="center"/>
        </w:trPr>
        <w:tc>
          <w:tcPr>
            <w:tcW w:w="857" w:type="dxa"/>
            <w:vAlign w:val="center"/>
          </w:tcPr>
          <w:p w:rsidR="00FB1457" w:rsidRDefault="00FB1457" w:rsidP="00D43E1B">
            <w:pPr>
              <w:adjustRightInd w:val="0"/>
              <w:snapToGrid w:val="0"/>
              <w:jc w:val="center"/>
              <w:rPr>
                <w:rFonts w:eastAsia="仿宋"/>
              </w:rPr>
            </w:pPr>
            <w:r>
              <w:rPr>
                <w:rFonts w:eastAsia="仿宋"/>
              </w:rPr>
              <w:t>序号</w:t>
            </w:r>
          </w:p>
        </w:tc>
        <w:tc>
          <w:tcPr>
            <w:tcW w:w="6053" w:type="dxa"/>
            <w:vAlign w:val="center"/>
          </w:tcPr>
          <w:p w:rsidR="00FB1457" w:rsidRDefault="00FB1457" w:rsidP="00D43E1B">
            <w:pPr>
              <w:adjustRightInd w:val="0"/>
              <w:snapToGrid w:val="0"/>
              <w:jc w:val="center"/>
              <w:rPr>
                <w:rFonts w:eastAsia="仿宋"/>
              </w:rPr>
            </w:pPr>
            <w:r>
              <w:rPr>
                <w:rFonts w:eastAsia="仿宋"/>
              </w:rPr>
              <w:t>建筑属性</w:t>
            </w:r>
            <w:r>
              <w:rPr>
                <w:rFonts w:eastAsia="仿宋"/>
              </w:rPr>
              <w:t>/</w:t>
            </w:r>
            <w:r>
              <w:rPr>
                <w:rFonts w:eastAsia="仿宋"/>
              </w:rPr>
              <w:t>工程类型</w:t>
            </w:r>
          </w:p>
        </w:tc>
        <w:tc>
          <w:tcPr>
            <w:tcW w:w="1959" w:type="dxa"/>
            <w:vAlign w:val="center"/>
          </w:tcPr>
          <w:p w:rsidR="00FB1457" w:rsidRDefault="00FB1457" w:rsidP="00D43E1B">
            <w:pPr>
              <w:adjustRightInd w:val="0"/>
              <w:snapToGrid w:val="0"/>
              <w:jc w:val="center"/>
              <w:rPr>
                <w:rFonts w:eastAsia="仿宋"/>
              </w:rPr>
            </w:pPr>
            <w:r>
              <w:rPr>
                <w:rFonts w:eastAsia="仿宋"/>
              </w:rPr>
              <w:t>调整系数</w:t>
            </w:r>
          </w:p>
        </w:tc>
      </w:tr>
      <w:tr w:rsidR="00FB1457" w:rsidTr="00D43E1B">
        <w:trPr>
          <w:trHeight w:val="452"/>
          <w:jc w:val="center"/>
        </w:trPr>
        <w:tc>
          <w:tcPr>
            <w:tcW w:w="857" w:type="dxa"/>
            <w:vAlign w:val="center"/>
          </w:tcPr>
          <w:p w:rsidR="00FB1457" w:rsidRDefault="00FB1457" w:rsidP="00D43E1B">
            <w:pPr>
              <w:adjustRightInd w:val="0"/>
              <w:snapToGrid w:val="0"/>
              <w:jc w:val="center"/>
              <w:rPr>
                <w:rFonts w:eastAsia="仿宋"/>
              </w:rPr>
            </w:pPr>
            <w:r>
              <w:rPr>
                <w:rFonts w:eastAsia="仿宋"/>
              </w:rPr>
              <w:t>1</w:t>
            </w:r>
          </w:p>
        </w:tc>
        <w:tc>
          <w:tcPr>
            <w:tcW w:w="6053" w:type="dxa"/>
            <w:vAlign w:val="center"/>
          </w:tcPr>
          <w:p w:rsidR="00FB1457" w:rsidRDefault="00FB1457" w:rsidP="00D43E1B">
            <w:pPr>
              <w:adjustRightInd w:val="0"/>
              <w:snapToGrid w:val="0"/>
              <w:jc w:val="center"/>
              <w:rPr>
                <w:rFonts w:eastAsia="仿宋"/>
              </w:rPr>
            </w:pPr>
            <w:r>
              <w:rPr>
                <w:rFonts w:eastAsia="仿宋"/>
              </w:rPr>
              <w:t>地理位置显著、地标属性较强、意义重大、社会关注度高或工艺流程复杂的项目</w:t>
            </w:r>
          </w:p>
        </w:tc>
        <w:tc>
          <w:tcPr>
            <w:tcW w:w="1959" w:type="dxa"/>
            <w:vAlign w:val="center"/>
          </w:tcPr>
          <w:p w:rsidR="00FB1457" w:rsidRDefault="00FB1457" w:rsidP="00D43E1B">
            <w:pPr>
              <w:adjustRightInd w:val="0"/>
              <w:snapToGrid w:val="0"/>
              <w:jc w:val="center"/>
              <w:rPr>
                <w:rFonts w:eastAsia="仿宋"/>
              </w:rPr>
            </w:pPr>
            <w:r>
              <w:rPr>
                <w:rFonts w:eastAsia="仿宋"/>
              </w:rPr>
              <w:t>1.2</w:t>
            </w:r>
            <w:r>
              <w:rPr>
                <w:rFonts w:eastAsia="仿宋"/>
              </w:rPr>
              <w:t>～</w:t>
            </w:r>
            <w:r>
              <w:rPr>
                <w:rFonts w:eastAsia="仿宋"/>
              </w:rPr>
              <w:t>2.0</w:t>
            </w:r>
          </w:p>
        </w:tc>
      </w:tr>
      <w:tr w:rsidR="00FB1457" w:rsidTr="00D43E1B">
        <w:trPr>
          <w:trHeight w:val="452"/>
          <w:jc w:val="center"/>
        </w:trPr>
        <w:tc>
          <w:tcPr>
            <w:tcW w:w="857" w:type="dxa"/>
            <w:vAlign w:val="center"/>
          </w:tcPr>
          <w:p w:rsidR="00FB1457" w:rsidRDefault="00FB1457" w:rsidP="00D43E1B">
            <w:pPr>
              <w:adjustRightInd w:val="0"/>
              <w:snapToGrid w:val="0"/>
              <w:jc w:val="center"/>
              <w:rPr>
                <w:rFonts w:eastAsia="仿宋"/>
              </w:rPr>
            </w:pPr>
            <w:r>
              <w:rPr>
                <w:rFonts w:eastAsia="仿宋"/>
              </w:rPr>
              <w:t>2</w:t>
            </w:r>
          </w:p>
        </w:tc>
        <w:tc>
          <w:tcPr>
            <w:tcW w:w="6053" w:type="dxa"/>
            <w:vAlign w:val="center"/>
          </w:tcPr>
          <w:p w:rsidR="00FB1457" w:rsidRDefault="00FB1457" w:rsidP="00D43E1B">
            <w:pPr>
              <w:adjustRightInd w:val="0"/>
              <w:snapToGrid w:val="0"/>
              <w:jc w:val="center"/>
              <w:rPr>
                <w:rFonts w:eastAsia="仿宋"/>
              </w:rPr>
            </w:pPr>
            <w:r>
              <w:rPr>
                <w:rFonts w:eastAsia="仿宋"/>
              </w:rPr>
              <w:t>超高层、文体场馆、大型交通枢纽、医院、古建筑、保护性建筑、</w:t>
            </w:r>
            <w:proofErr w:type="gramStart"/>
            <w:r>
              <w:rPr>
                <w:rFonts w:eastAsia="仿宋"/>
              </w:rPr>
              <w:t>文旅建筑</w:t>
            </w:r>
            <w:proofErr w:type="gramEnd"/>
            <w:r>
              <w:rPr>
                <w:rFonts w:eastAsia="仿宋"/>
              </w:rPr>
              <w:t>等</w:t>
            </w:r>
          </w:p>
        </w:tc>
        <w:tc>
          <w:tcPr>
            <w:tcW w:w="1959" w:type="dxa"/>
            <w:vAlign w:val="center"/>
          </w:tcPr>
          <w:p w:rsidR="00FB1457" w:rsidRDefault="00FB1457" w:rsidP="00D43E1B">
            <w:pPr>
              <w:adjustRightInd w:val="0"/>
              <w:snapToGrid w:val="0"/>
              <w:jc w:val="center"/>
              <w:rPr>
                <w:rFonts w:eastAsia="仿宋"/>
              </w:rPr>
            </w:pPr>
            <w:r>
              <w:rPr>
                <w:rFonts w:eastAsia="仿宋"/>
              </w:rPr>
              <w:t>1.2</w:t>
            </w:r>
            <w:r>
              <w:rPr>
                <w:rFonts w:eastAsia="仿宋"/>
              </w:rPr>
              <w:t>～</w:t>
            </w:r>
            <w:r>
              <w:rPr>
                <w:rFonts w:eastAsia="仿宋"/>
              </w:rPr>
              <w:t>2.0</w:t>
            </w:r>
          </w:p>
        </w:tc>
      </w:tr>
      <w:tr w:rsidR="00FB1457" w:rsidTr="00D43E1B">
        <w:trPr>
          <w:trHeight w:val="403"/>
          <w:jc w:val="center"/>
        </w:trPr>
        <w:tc>
          <w:tcPr>
            <w:tcW w:w="857" w:type="dxa"/>
            <w:vAlign w:val="center"/>
          </w:tcPr>
          <w:p w:rsidR="00FB1457" w:rsidRDefault="00FB1457" w:rsidP="00D43E1B">
            <w:pPr>
              <w:adjustRightInd w:val="0"/>
              <w:snapToGrid w:val="0"/>
              <w:jc w:val="center"/>
              <w:rPr>
                <w:rFonts w:eastAsia="仿宋"/>
              </w:rPr>
            </w:pPr>
            <w:r>
              <w:rPr>
                <w:rFonts w:eastAsia="仿宋"/>
              </w:rPr>
              <w:t>3</w:t>
            </w:r>
          </w:p>
        </w:tc>
        <w:tc>
          <w:tcPr>
            <w:tcW w:w="6053" w:type="dxa"/>
            <w:vAlign w:val="center"/>
          </w:tcPr>
          <w:p w:rsidR="00FB1457" w:rsidRDefault="00FB1457" w:rsidP="00D43E1B">
            <w:pPr>
              <w:adjustRightInd w:val="0"/>
              <w:snapToGrid w:val="0"/>
              <w:jc w:val="center"/>
              <w:rPr>
                <w:rFonts w:eastAsia="仿宋"/>
              </w:rPr>
            </w:pPr>
            <w:r>
              <w:rPr>
                <w:rFonts w:eastAsia="仿宋"/>
              </w:rPr>
              <w:t>装配式建筑</w:t>
            </w:r>
          </w:p>
        </w:tc>
        <w:tc>
          <w:tcPr>
            <w:tcW w:w="1959" w:type="dxa"/>
            <w:vAlign w:val="center"/>
          </w:tcPr>
          <w:p w:rsidR="00FB1457" w:rsidRDefault="00FB1457" w:rsidP="00D43E1B">
            <w:pPr>
              <w:adjustRightInd w:val="0"/>
              <w:snapToGrid w:val="0"/>
              <w:jc w:val="center"/>
              <w:rPr>
                <w:rFonts w:eastAsia="仿宋"/>
              </w:rPr>
            </w:pPr>
            <w:r>
              <w:rPr>
                <w:rFonts w:eastAsia="仿宋"/>
              </w:rPr>
              <w:t>1.2</w:t>
            </w:r>
            <w:r>
              <w:rPr>
                <w:rFonts w:eastAsia="仿宋"/>
              </w:rPr>
              <w:t>～</w:t>
            </w:r>
            <w:r>
              <w:rPr>
                <w:rFonts w:eastAsia="仿宋"/>
              </w:rPr>
              <w:t>1.3</w:t>
            </w:r>
          </w:p>
        </w:tc>
      </w:tr>
      <w:tr w:rsidR="00FB1457" w:rsidTr="00D43E1B">
        <w:trPr>
          <w:trHeight w:val="452"/>
          <w:jc w:val="center"/>
        </w:trPr>
        <w:tc>
          <w:tcPr>
            <w:tcW w:w="857" w:type="dxa"/>
            <w:vAlign w:val="center"/>
          </w:tcPr>
          <w:p w:rsidR="00FB1457" w:rsidRDefault="00FB1457" w:rsidP="00D43E1B">
            <w:pPr>
              <w:adjustRightInd w:val="0"/>
              <w:snapToGrid w:val="0"/>
              <w:jc w:val="center"/>
              <w:rPr>
                <w:rFonts w:eastAsia="仿宋"/>
              </w:rPr>
            </w:pPr>
            <w:r>
              <w:rPr>
                <w:rFonts w:eastAsia="仿宋"/>
              </w:rPr>
              <w:t>4</w:t>
            </w:r>
          </w:p>
        </w:tc>
        <w:tc>
          <w:tcPr>
            <w:tcW w:w="6053" w:type="dxa"/>
            <w:vAlign w:val="center"/>
          </w:tcPr>
          <w:p w:rsidR="00FB1457" w:rsidRDefault="00FB1457" w:rsidP="00D43E1B">
            <w:pPr>
              <w:adjustRightInd w:val="0"/>
              <w:snapToGrid w:val="0"/>
              <w:jc w:val="center"/>
              <w:rPr>
                <w:rFonts w:eastAsia="仿宋"/>
              </w:rPr>
            </w:pPr>
            <w:r>
              <w:rPr>
                <w:rFonts w:eastAsia="仿宋"/>
              </w:rPr>
              <w:t>钢结构、钢混组合结构、拱结构、悬索结构、斜拉结构等受力复杂桥梁、造型复杂的景观桥梁等</w:t>
            </w:r>
          </w:p>
        </w:tc>
        <w:tc>
          <w:tcPr>
            <w:tcW w:w="1959" w:type="dxa"/>
            <w:vAlign w:val="center"/>
          </w:tcPr>
          <w:p w:rsidR="00FB1457" w:rsidRDefault="00FB1457" w:rsidP="00D43E1B">
            <w:pPr>
              <w:adjustRightInd w:val="0"/>
              <w:snapToGrid w:val="0"/>
              <w:jc w:val="center"/>
              <w:rPr>
                <w:rFonts w:eastAsia="仿宋"/>
              </w:rPr>
            </w:pPr>
            <w:r>
              <w:rPr>
                <w:rFonts w:eastAsia="仿宋"/>
              </w:rPr>
              <w:t>1.2</w:t>
            </w:r>
            <w:r>
              <w:rPr>
                <w:rFonts w:eastAsia="仿宋"/>
              </w:rPr>
              <w:t>～</w:t>
            </w:r>
            <w:r>
              <w:rPr>
                <w:rFonts w:eastAsia="仿宋"/>
              </w:rPr>
              <w:t>2.0</w:t>
            </w:r>
          </w:p>
        </w:tc>
      </w:tr>
      <w:tr w:rsidR="00FB1457" w:rsidTr="00D43E1B">
        <w:trPr>
          <w:trHeight w:val="430"/>
          <w:jc w:val="center"/>
        </w:trPr>
        <w:tc>
          <w:tcPr>
            <w:tcW w:w="857" w:type="dxa"/>
            <w:vAlign w:val="center"/>
          </w:tcPr>
          <w:p w:rsidR="00FB1457" w:rsidRDefault="00FB1457" w:rsidP="00D43E1B">
            <w:pPr>
              <w:adjustRightInd w:val="0"/>
              <w:snapToGrid w:val="0"/>
              <w:jc w:val="center"/>
              <w:rPr>
                <w:rFonts w:eastAsia="仿宋"/>
              </w:rPr>
            </w:pPr>
            <w:r>
              <w:rPr>
                <w:rFonts w:eastAsia="仿宋"/>
              </w:rPr>
              <w:t>5</w:t>
            </w:r>
          </w:p>
        </w:tc>
        <w:tc>
          <w:tcPr>
            <w:tcW w:w="6053" w:type="dxa"/>
            <w:vAlign w:val="center"/>
          </w:tcPr>
          <w:p w:rsidR="00FB1457" w:rsidRDefault="00FB1457" w:rsidP="00D43E1B">
            <w:pPr>
              <w:adjustRightInd w:val="0"/>
              <w:snapToGrid w:val="0"/>
              <w:jc w:val="center"/>
              <w:rPr>
                <w:rFonts w:eastAsia="仿宋"/>
              </w:rPr>
            </w:pPr>
            <w:r>
              <w:rPr>
                <w:rFonts w:eastAsia="仿宋"/>
              </w:rPr>
              <w:t>短隧道</w:t>
            </w:r>
          </w:p>
        </w:tc>
        <w:tc>
          <w:tcPr>
            <w:tcW w:w="1959" w:type="dxa"/>
            <w:vAlign w:val="center"/>
          </w:tcPr>
          <w:p w:rsidR="00FB1457" w:rsidRDefault="00FB1457" w:rsidP="00D43E1B">
            <w:pPr>
              <w:adjustRightInd w:val="0"/>
              <w:snapToGrid w:val="0"/>
              <w:jc w:val="center"/>
              <w:rPr>
                <w:rFonts w:eastAsia="仿宋"/>
              </w:rPr>
            </w:pPr>
            <w:r>
              <w:rPr>
                <w:rFonts w:eastAsia="仿宋"/>
              </w:rPr>
              <w:t>0.8</w:t>
            </w:r>
            <w:r>
              <w:rPr>
                <w:rFonts w:eastAsia="仿宋"/>
              </w:rPr>
              <w:t>～</w:t>
            </w:r>
            <w:r>
              <w:rPr>
                <w:rFonts w:eastAsia="仿宋"/>
              </w:rPr>
              <w:t>0.9</w:t>
            </w:r>
          </w:p>
        </w:tc>
      </w:tr>
    </w:tbl>
    <w:p w:rsidR="00FB1457" w:rsidRPr="006456F0" w:rsidRDefault="00FB1457" w:rsidP="00FB1457">
      <w:pPr>
        <w:spacing w:line="360" w:lineRule="auto"/>
        <w:jc w:val="center"/>
        <w:rPr>
          <w:rFonts w:ascii="宋体" w:hAnsi="宋体"/>
          <w:b/>
          <w:sz w:val="32"/>
          <w:szCs w:val="32"/>
        </w:rPr>
      </w:pPr>
      <w:r w:rsidRPr="006456F0">
        <w:rPr>
          <w:rFonts w:ascii="宋体" w:hAnsi="宋体"/>
          <w:b/>
          <w:sz w:val="32"/>
          <w:szCs w:val="32"/>
        </w:rPr>
        <w:t xml:space="preserve"> (七)</w:t>
      </w:r>
      <w:r w:rsidRPr="006456F0">
        <w:rPr>
          <w:rFonts w:ascii="宋体" w:hAnsi="宋体" w:hint="eastAsia"/>
          <w:sz w:val="32"/>
          <w:szCs w:val="32"/>
        </w:rPr>
        <w:t xml:space="preserve"> </w:t>
      </w:r>
      <w:r w:rsidRPr="006456F0">
        <w:rPr>
          <w:rFonts w:ascii="宋体" w:hAnsi="宋体" w:hint="eastAsia"/>
          <w:b/>
          <w:sz w:val="32"/>
          <w:szCs w:val="32"/>
        </w:rPr>
        <w:t>表</w:t>
      </w:r>
      <w:r>
        <w:rPr>
          <w:rFonts w:ascii="宋体" w:hAnsi="宋体" w:hint="eastAsia"/>
          <w:b/>
          <w:sz w:val="32"/>
          <w:szCs w:val="32"/>
        </w:rPr>
        <w:t xml:space="preserve">7  </w:t>
      </w:r>
      <w:r w:rsidRPr="006456F0">
        <w:rPr>
          <w:rFonts w:ascii="宋体" w:hAnsi="宋体"/>
          <w:b/>
          <w:sz w:val="32"/>
          <w:szCs w:val="32"/>
        </w:rPr>
        <w:t>BIM技术服务咨询费计价表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364"/>
      </w:tblGrid>
      <w:tr w:rsidR="00FB1457" w:rsidTr="00D43E1B">
        <w:trPr>
          <w:trHeight w:val="522"/>
          <w:jc w:val="center"/>
        </w:trPr>
        <w:tc>
          <w:tcPr>
            <w:tcW w:w="2130" w:type="dxa"/>
            <w:vAlign w:val="center"/>
          </w:tcPr>
          <w:p w:rsidR="00FB1457" w:rsidRDefault="00FB1457" w:rsidP="00D43E1B">
            <w:pPr>
              <w:adjustRightInd w:val="0"/>
              <w:snapToGrid w:val="0"/>
              <w:jc w:val="center"/>
              <w:rPr>
                <w:rFonts w:eastAsia="仿宋"/>
              </w:rPr>
            </w:pPr>
            <w:r>
              <w:rPr>
                <w:rFonts w:eastAsia="仿宋"/>
              </w:rPr>
              <w:t>计价编号</w:t>
            </w:r>
          </w:p>
        </w:tc>
        <w:tc>
          <w:tcPr>
            <w:tcW w:w="2130" w:type="dxa"/>
            <w:vAlign w:val="center"/>
          </w:tcPr>
          <w:p w:rsidR="00FB1457" w:rsidRDefault="00FB1457" w:rsidP="00D43E1B">
            <w:pPr>
              <w:adjustRightInd w:val="0"/>
              <w:snapToGrid w:val="0"/>
              <w:jc w:val="center"/>
              <w:rPr>
                <w:rFonts w:eastAsia="仿宋"/>
              </w:rPr>
            </w:pPr>
            <w:r>
              <w:rPr>
                <w:rFonts w:eastAsia="仿宋"/>
              </w:rPr>
              <w:t>计费类别</w:t>
            </w:r>
          </w:p>
        </w:tc>
        <w:tc>
          <w:tcPr>
            <w:tcW w:w="2131" w:type="dxa"/>
            <w:vAlign w:val="center"/>
          </w:tcPr>
          <w:p w:rsidR="00FB1457" w:rsidRDefault="00FB1457" w:rsidP="00D43E1B">
            <w:pPr>
              <w:adjustRightInd w:val="0"/>
              <w:snapToGrid w:val="0"/>
              <w:jc w:val="center"/>
              <w:rPr>
                <w:rFonts w:eastAsia="仿宋"/>
              </w:rPr>
            </w:pPr>
            <w:r>
              <w:rPr>
                <w:rFonts w:eastAsia="仿宋"/>
              </w:rPr>
              <w:t>计价费率</w:t>
            </w:r>
            <w:r>
              <w:rPr>
                <w:rFonts w:eastAsia="仿宋" w:hint="eastAsia"/>
              </w:rPr>
              <w:t>（</w:t>
            </w:r>
            <w:r>
              <w:rPr>
                <w:rFonts w:eastAsia="仿宋" w:hint="eastAsia"/>
              </w:rPr>
              <w:t>%</w:t>
            </w:r>
            <w:r>
              <w:rPr>
                <w:rFonts w:eastAsia="仿宋" w:hint="eastAsia"/>
              </w:rPr>
              <w:t>）</w:t>
            </w:r>
          </w:p>
        </w:tc>
        <w:tc>
          <w:tcPr>
            <w:tcW w:w="2364" w:type="dxa"/>
            <w:vAlign w:val="center"/>
          </w:tcPr>
          <w:p w:rsidR="00FB1457" w:rsidRDefault="00FB1457" w:rsidP="00D43E1B">
            <w:pPr>
              <w:adjustRightInd w:val="0"/>
              <w:snapToGrid w:val="0"/>
              <w:jc w:val="center"/>
              <w:rPr>
                <w:rFonts w:eastAsia="仿宋"/>
              </w:rPr>
            </w:pPr>
            <w:r>
              <w:rPr>
                <w:rFonts w:eastAsia="仿宋"/>
              </w:rPr>
              <w:t>计价基础</w:t>
            </w:r>
          </w:p>
        </w:tc>
      </w:tr>
      <w:tr w:rsidR="00FB1457" w:rsidTr="00D43E1B">
        <w:trPr>
          <w:jc w:val="center"/>
        </w:trPr>
        <w:tc>
          <w:tcPr>
            <w:tcW w:w="2130" w:type="dxa"/>
            <w:vAlign w:val="center"/>
          </w:tcPr>
          <w:p w:rsidR="00FB1457" w:rsidRDefault="00FB1457" w:rsidP="00D43E1B">
            <w:pPr>
              <w:adjustRightInd w:val="0"/>
              <w:snapToGrid w:val="0"/>
              <w:jc w:val="center"/>
              <w:rPr>
                <w:rFonts w:eastAsia="仿宋"/>
              </w:rPr>
            </w:pPr>
            <w:r>
              <w:rPr>
                <w:rFonts w:eastAsia="仿宋" w:hint="eastAsia"/>
              </w:rPr>
              <w:t>7</w:t>
            </w:r>
            <w:r>
              <w:rPr>
                <w:rFonts w:eastAsia="仿宋"/>
              </w:rPr>
              <w:t>-1</w:t>
            </w:r>
          </w:p>
        </w:tc>
        <w:tc>
          <w:tcPr>
            <w:tcW w:w="2130" w:type="dxa"/>
            <w:vAlign w:val="center"/>
          </w:tcPr>
          <w:p w:rsidR="00FB1457" w:rsidRDefault="00FB1457" w:rsidP="00D43E1B">
            <w:pPr>
              <w:adjustRightInd w:val="0"/>
              <w:snapToGrid w:val="0"/>
              <w:jc w:val="center"/>
              <w:rPr>
                <w:rFonts w:eastAsia="仿宋"/>
              </w:rPr>
            </w:pPr>
            <w:r>
              <w:rPr>
                <w:rFonts w:eastAsia="仿宋"/>
              </w:rPr>
              <w:t>建筑信息模型</w:t>
            </w:r>
            <w:r>
              <w:rPr>
                <w:rFonts w:eastAsia="仿宋"/>
              </w:rPr>
              <w:t>(BIM)</w:t>
            </w:r>
            <w:r>
              <w:rPr>
                <w:rFonts w:eastAsia="仿宋"/>
              </w:rPr>
              <w:t>技术服务咨询费</w:t>
            </w:r>
          </w:p>
        </w:tc>
        <w:tc>
          <w:tcPr>
            <w:tcW w:w="2131" w:type="dxa"/>
            <w:vAlign w:val="center"/>
          </w:tcPr>
          <w:p w:rsidR="00FB1457" w:rsidRDefault="00FB1457" w:rsidP="00D43E1B">
            <w:pPr>
              <w:adjustRightInd w:val="0"/>
              <w:snapToGrid w:val="0"/>
              <w:jc w:val="center"/>
              <w:rPr>
                <w:rFonts w:eastAsia="仿宋"/>
              </w:rPr>
            </w:pPr>
            <w:r>
              <w:rPr>
                <w:rFonts w:eastAsia="仿宋"/>
              </w:rPr>
              <w:t>10</w:t>
            </w:r>
          </w:p>
        </w:tc>
        <w:tc>
          <w:tcPr>
            <w:tcW w:w="2364" w:type="dxa"/>
            <w:vAlign w:val="center"/>
          </w:tcPr>
          <w:p w:rsidR="00FB1457" w:rsidRDefault="00FB1457" w:rsidP="00D43E1B">
            <w:pPr>
              <w:adjustRightInd w:val="0"/>
              <w:snapToGrid w:val="0"/>
              <w:jc w:val="center"/>
              <w:rPr>
                <w:rFonts w:eastAsia="仿宋"/>
              </w:rPr>
            </w:pPr>
            <w:r>
              <w:rPr>
                <w:rFonts w:eastAsia="仿宋"/>
              </w:rPr>
              <w:t>BIM</w:t>
            </w:r>
            <w:r>
              <w:rPr>
                <w:rFonts w:eastAsia="仿宋" w:hint="eastAsia"/>
              </w:rPr>
              <w:t>技术服务</w:t>
            </w:r>
            <w:r>
              <w:rPr>
                <w:rFonts w:eastAsia="仿宋"/>
              </w:rPr>
              <w:t>实施总费用</w:t>
            </w:r>
          </w:p>
        </w:tc>
      </w:tr>
    </w:tbl>
    <w:p w:rsidR="00FB1457" w:rsidRDefault="00FB1457" w:rsidP="00FB1457">
      <w:pPr>
        <w:adjustRightInd w:val="0"/>
        <w:snapToGrid w:val="0"/>
        <w:rPr>
          <w:rFonts w:ascii="黑体" w:eastAsia="黑体" w:hAnsi="黑体"/>
          <w:bCs/>
          <w:sz w:val="32"/>
          <w:szCs w:val="32"/>
        </w:rPr>
      </w:pPr>
    </w:p>
    <w:p w:rsidR="00FB1457" w:rsidRPr="006456F0" w:rsidRDefault="00FB1457" w:rsidP="00AB507A">
      <w:pPr>
        <w:adjustRightInd w:val="0"/>
        <w:snapToGrid w:val="0"/>
        <w:spacing w:line="324" w:lineRule="auto"/>
        <w:ind w:firstLineChars="200" w:firstLine="640"/>
        <w:rPr>
          <w:rFonts w:ascii="黑体" w:eastAsia="黑体" w:hAnsi="黑体"/>
          <w:bCs/>
          <w:sz w:val="32"/>
          <w:szCs w:val="32"/>
        </w:rPr>
      </w:pPr>
      <w:r w:rsidRPr="006456F0">
        <w:rPr>
          <w:rFonts w:ascii="黑体" w:eastAsia="黑体" w:hAnsi="黑体"/>
          <w:bCs/>
          <w:sz w:val="32"/>
          <w:szCs w:val="32"/>
        </w:rPr>
        <w:t>六、</w:t>
      </w:r>
      <w:r w:rsidRPr="006456F0">
        <w:rPr>
          <w:rFonts w:ascii="黑体" w:eastAsia="黑体" w:hAnsi="黑体" w:hint="eastAsia"/>
          <w:bCs/>
          <w:sz w:val="32"/>
          <w:szCs w:val="32"/>
        </w:rPr>
        <w:t>BIM技术服务费用参考计算案例</w:t>
      </w:r>
    </w:p>
    <w:p w:rsidR="00FB1457" w:rsidRPr="006456F0" w:rsidRDefault="00FB1457" w:rsidP="00FB1457">
      <w:pPr>
        <w:adjustRightInd w:val="0"/>
        <w:snapToGrid w:val="0"/>
        <w:spacing w:line="324" w:lineRule="auto"/>
        <w:ind w:firstLineChars="200" w:firstLine="641"/>
        <w:jc w:val="left"/>
        <w:rPr>
          <w:rFonts w:ascii="华文楷体" w:eastAsia="华文楷体" w:hAnsi="华文楷体"/>
          <w:b/>
          <w:sz w:val="32"/>
          <w:szCs w:val="32"/>
        </w:rPr>
      </w:pPr>
      <w:r w:rsidRPr="006456F0">
        <w:rPr>
          <w:rFonts w:ascii="华文楷体" w:eastAsia="华文楷体" w:hAnsi="华文楷体" w:hint="eastAsia"/>
          <w:b/>
          <w:sz w:val="32"/>
          <w:szCs w:val="32"/>
        </w:rPr>
        <w:t>（一）工业与民用建筑项目案例</w:t>
      </w:r>
    </w:p>
    <w:p w:rsidR="00FB1457" w:rsidRPr="006456F0" w:rsidRDefault="00FB1457" w:rsidP="00AB507A">
      <w:pPr>
        <w:adjustRightInd w:val="0"/>
        <w:snapToGrid w:val="0"/>
        <w:spacing w:line="324" w:lineRule="auto"/>
        <w:ind w:firstLineChars="200" w:firstLine="643"/>
        <w:jc w:val="left"/>
        <w:rPr>
          <w:rFonts w:eastAsia="仿宋"/>
          <w:b/>
          <w:sz w:val="32"/>
          <w:szCs w:val="32"/>
        </w:rPr>
      </w:pPr>
      <w:r w:rsidRPr="006456F0">
        <w:rPr>
          <w:rFonts w:eastAsia="仿宋" w:hint="eastAsia"/>
          <w:b/>
          <w:sz w:val="32"/>
          <w:szCs w:val="32"/>
        </w:rPr>
        <w:t>1</w:t>
      </w:r>
      <w:r w:rsidR="00AB507A">
        <w:rPr>
          <w:rFonts w:eastAsia="仿宋" w:hint="eastAsia"/>
          <w:b/>
          <w:sz w:val="32"/>
          <w:szCs w:val="32"/>
        </w:rPr>
        <w:t>.</w:t>
      </w:r>
      <w:r w:rsidRPr="006456F0">
        <w:rPr>
          <w:rFonts w:eastAsia="仿宋" w:hint="eastAsia"/>
          <w:b/>
          <w:sz w:val="32"/>
          <w:szCs w:val="32"/>
        </w:rPr>
        <w:t>项目概况</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某商业综合体，分为商业、居住建筑，共</w:t>
      </w:r>
      <w:r w:rsidRPr="006456F0">
        <w:rPr>
          <w:rFonts w:eastAsia="仿宋" w:hint="eastAsia"/>
          <w:sz w:val="32"/>
          <w:szCs w:val="32"/>
        </w:rPr>
        <w:t>13</w:t>
      </w:r>
      <w:r w:rsidRPr="006456F0">
        <w:rPr>
          <w:rFonts w:eastAsia="仿宋" w:hint="eastAsia"/>
          <w:sz w:val="32"/>
          <w:szCs w:val="32"/>
        </w:rPr>
        <w:t>栋建筑物；其中</w:t>
      </w:r>
      <w:r w:rsidRPr="006456F0">
        <w:rPr>
          <w:rFonts w:eastAsia="仿宋" w:hint="eastAsia"/>
          <w:sz w:val="32"/>
          <w:szCs w:val="32"/>
        </w:rPr>
        <w:lastRenderedPageBreak/>
        <w:t>商业建筑面积</w:t>
      </w:r>
      <w:r w:rsidRPr="006456F0">
        <w:rPr>
          <w:rFonts w:eastAsia="仿宋" w:hint="eastAsia"/>
          <w:sz w:val="32"/>
          <w:szCs w:val="32"/>
        </w:rPr>
        <w:t>10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，居住建筑面积</w:t>
      </w:r>
      <w:r w:rsidRPr="006456F0">
        <w:rPr>
          <w:rFonts w:eastAsia="仿宋" w:hint="eastAsia"/>
          <w:sz w:val="32"/>
          <w:szCs w:val="32"/>
        </w:rPr>
        <w:t>50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；工程总投资</w:t>
      </w:r>
      <w:r w:rsidRPr="006456F0">
        <w:rPr>
          <w:rFonts w:eastAsia="仿宋" w:hint="eastAsia"/>
          <w:sz w:val="32"/>
          <w:szCs w:val="32"/>
        </w:rPr>
        <w:t>43</w:t>
      </w:r>
      <w:r w:rsidRPr="006456F0">
        <w:rPr>
          <w:rFonts w:eastAsia="仿宋" w:hint="eastAsia"/>
          <w:sz w:val="32"/>
          <w:szCs w:val="32"/>
        </w:rPr>
        <w:t>亿元，建安投资</w:t>
      </w:r>
      <w:r w:rsidRPr="006456F0">
        <w:rPr>
          <w:rFonts w:eastAsia="仿宋" w:hint="eastAsia"/>
          <w:sz w:val="32"/>
          <w:szCs w:val="32"/>
        </w:rPr>
        <w:t>20</w:t>
      </w:r>
      <w:r w:rsidRPr="006456F0">
        <w:rPr>
          <w:rFonts w:eastAsia="仿宋" w:hint="eastAsia"/>
          <w:sz w:val="32"/>
          <w:szCs w:val="32"/>
        </w:rPr>
        <w:t>亿元。项目建设方为</w:t>
      </w:r>
      <w:r w:rsidRPr="006456F0">
        <w:rPr>
          <w:rFonts w:eastAsia="仿宋" w:hint="eastAsia"/>
          <w:sz w:val="32"/>
          <w:szCs w:val="32"/>
        </w:rPr>
        <w:t xml:space="preserve"> A</w:t>
      </w:r>
      <w:r w:rsidRPr="006456F0">
        <w:rPr>
          <w:rFonts w:eastAsia="仿宋" w:hint="eastAsia"/>
          <w:sz w:val="32"/>
          <w:szCs w:val="32"/>
        </w:rPr>
        <w:t>公司，设计方为</w:t>
      </w:r>
      <w:r w:rsidRPr="006456F0">
        <w:rPr>
          <w:rFonts w:eastAsia="仿宋" w:hint="eastAsia"/>
          <w:sz w:val="32"/>
          <w:szCs w:val="32"/>
        </w:rPr>
        <w:t>B</w:t>
      </w:r>
      <w:r w:rsidRPr="006456F0">
        <w:rPr>
          <w:rFonts w:eastAsia="仿宋" w:hint="eastAsia"/>
          <w:sz w:val="32"/>
          <w:szCs w:val="32"/>
        </w:rPr>
        <w:t>设计院，施工方为</w:t>
      </w:r>
      <w:r w:rsidRPr="006456F0">
        <w:rPr>
          <w:rFonts w:eastAsia="仿宋" w:hint="eastAsia"/>
          <w:sz w:val="32"/>
          <w:szCs w:val="32"/>
        </w:rPr>
        <w:t>C</w:t>
      </w:r>
      <w:r w:rsidRPr="006456F0">
        <w:rPr>
          <w:rFonts w:eastAsia="仿宋" w:hint="eastAsia"/>
          <w:sz w:val="32"/>
          <w:szCs w:val="32"/>
        </w:rPr>
        <w:t>公司。商业建筑工程复杂程度调整系数按</w:t>
      </w:r>
      <w:r w:rsidRPr="006456F0">
        <w:rPr>
          <w:rFonts w:eastAsia="仿宋" w:hint="eastAsia"/>
          <w:sz w:val="32"/>
          <w:szCs w:val="32"/>
        </w:rPr>
        <w:t>1.5</w:t>
      </w:r>
      <w:r w:rsidRPr="006456F0">
        <w:rPr>
          <w:rFonts w:eastAsia="仿宋" w:hint="eastAsia"/>
          <w:sz w:val="32"/>
          <w:szCs w:val="32"/>
        </w:rPr>
        <w:t>计算，本项目在项目建设</w:t>
      </w:r>
      <w:proofErr w:type="gramStart"/>
      <w:r w:rsidRPr="006456F0">
        <w:rPr>
          <w:rFonts w:eastAsia="仿宋" w:hint="eastAsia"/>
          <w:sz w:val="32"/>
          <w:szCs w:val="32"/>
        </w:rPr>
        <w:t>期运用</w:t>
      </w:r>
      <w:proofErr w:type="gramEnd"/>
      <w:r w:rsidRPr="006456F0">
        <w:rPr>
          <w:rFonts w:eastAsia="仿宋" w:hint="eastAsia"/>
          <w:sz w:val="32"/>
          <w:szCs w:val="32"/>
        </w:rPr>
        <w:t>BIM</w:t>
      </w:r>
      <w:r w:rsidRPr="006456F0">
        <w:rPr>
          <w:rFonts w:eastAsia="仿宋" w:hint="eastAsia"/>
          <w:sz w:val="32"/>
          <w:szCs w:val="32"/>
        </w:rPr>
        <w:t>技术进行工程设计、施工和运维管理。</w:t>
      </w:r>
    </w:p>
    <w:p w:rsidR="00FB1457" w:rsidRPr="006456F0" w:rsidRDefault="00FB1457" w:rsidP="00FB1457">
      <w:pPr>
        <w:adjustRightInd w:val="0"/>
        <w:snapToGrid w:val="0"/>
        <w:spacing w:line="336" w:lineRule="auto"/>
        <w:ind w:firstLineChars="200" w:firstLine="643"/>
        <w:jc w:val="left"/>
        <w:rPr>
          <w:rFonts w:eastAsia="仿宋"/>
          <w:b/>
          <w:sz w:val="32"/>
          <w:szCs w:val="32"/>
        </w:rPr>
      </w:pPr>
      <w:r w:rsidRPr="006456F0">
        <w:rPr>
          <w:rFonts w:eastAsia="仿宋" w:hint="eastAsia"/>
          <w:b/>
          <w:sz w:val="32"/>
          <w:szCs w:val="32"/>
        </w:rPr>
        <w:t>2</w:t>
      </w:r>
      <w:r w:rsidR="00AB507A">
        <w:rPr>
          <w:rFonts w:eastAsia="仿宋" w:hint="eastAsia"/>
          <w:b/>
          <w:sz w:val="32"/>
          <w:szCs w:val="32"/>
        </w:rPr>
        <w:t>.</w:t>
      </w:r>
      <w:r w:rsidRPr="006456F0">
        <w:rPr>
          <w:rFonts w:eastAsia="仿宋" w:hint="eastAsia"/>
          <w:b/>
          <w:sz w:val="32"/>
          <w:szCs w:val="32"/>
        </w:rPr>
        <w:t>BIM</w:t>
      </w:r>
      <w:r w:rsidRPr="006456F0">
        <w:rPr>
          <w:rFonts w:eastAsia="仿宋" w:hint="eastAsia"/>
          <w:b/>
          <w:sz w:val="32"/>
          <w:szCs w:val="32"/>
        </w:rPr>
        <w:t>技术服务费计算解析（设计施工运维三阶段应用）</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B</w:t>
      </w:r>
      <w:r w:rsidRPr="006456F0">
        <w:rPr>
          <w:rFonts w:eastAsia="仿宋" w:hint="eastAsia"/>
          <w:sz w:val="32"/>
          <w:szCs w:val="32"/>
        </w:rPr>
        <w:t>设计院根据</w:t>
      </w:r>
      <w:r w:rsidRPr="006456F0">
        <w:rPr>
          <w:rFonts w:eastAsia="仿宋" w:hint="eastAsia"/>
          <w:sz w:val="32"/>
          <w:szCs w:val="32"/>
        </w:rPr>
        <w:t xml:space="preserve"> A</w:t>
      </w:r>
      <w:r w:rsidRPr="006456F0">
        <w:rPr>
          <w:rFonts w:eastAsia="仿宋" w:hint="eastAsia"/>
          <w:sz w:val="32"/>
          <w:szCs w:val="32"/>
        </w:rPr>
        <w:t>公司要求编制本项目设计概算，建设项目设计概算的其他费用中应单独计列</w:t>
      </w:r>
      <w:r w:rsidRPr="006456F0">
        <w:rPr>
          <w:rFonts w:eastAsia="仿宋" w:hint="eastAsia"/>
          <w:sz w:val="32"/>
          <w:szCs w:val="32"/>
        </w:rPr>
        <w:t>BIM</w:t>
      </w:r>
      <w:r w:rsidRPr="006456F0">
        <w:rPr>
          <w:rFonts w:eastAsia="仿宋" w:hint="eastAsia"/>
          <w:sz w:val="32"/>
          <w:szCs w:val="32"/>
        </w:rPr>
        <w:t>技术服务费，其费用计算过程如下：</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本项目为民用建筑，</w:t>
      </w:r>
      <w:r w:rsidRPr="006456F0">
        <w:rPr>
          <w:rFonts w:eastAsia="仿宋" w:hint="eastAsia"/>
          <w:sz w:val="32"/>
          <w:szCs w:val="32"/>
        </w:rPr>
        <w:t>BIM</w:t>
      </w:r>
      <w:r w:rsidRPr="006456F0">
        <w:rPr>
          <w:rFonts w:eastAsia="仿宋" w:hint="eastAsia"/>
          <w:sz w:val="32"/>
          <w:szCs w:val="32"/>
        </w:rPr>
        <w:t>技术服务费用计费指标参考“表</w:t>
      </w:r>
      <w:r w:rsidRPr="006456F0">
        <w:rPr>
          <w:rFonts w:eastAsia="仿宋" w:hint="eastAsia"/>
          <w:sz w:val="32"/>
          <w:szCs w:val="32"/>
        </w:rPr>
        <w:t>1</w:t>
      </w:r>
      <w:r w:rsidRPr="006456F0">
        <w:rPr>
          <w:rFonts w:eastAsia="仿宋" w:hint="eastAsia"/>
          <w:sz w:val="32"/>
          <w:szCs w:val="32"/>
        </w:rPr>
        <w:t>工业与民用建筑工程</w:t>
      </w:r>
      <w:r w:rsidRPr="006456F0">
        <w:rPr>
          <w:rFonts w:eastAsia="仿宋" w:hint="eastAsia"/>
          <w:sz w:val="32"/>
          <w:szCs w:val="32"/>
        </w:rPr>
        <w:t>BIM</w:t>
      </w:r>
      <w:r w:rsidRPr="006456F0">
        <w:rPr>
          <w:rFonts w:eastAsia="仿宋" w:hint="eastAsia"/>
          <w:sz w:val="32"/>
          <w:szCs w:val="32"/>
        </w:rPr>
        <w:t>技术服务费用计价表”中的计费指标，其中居住类建筑部分按工业与民用建筑工程的</w:t>
      </w:r>
      <w:r w:rsidRPr="006456F0">
        <w:rPr>
          <w:rFonts w:eastAsia="仿宋" w:hint="eastAsia"/>
          <w:sz w:val="32"/>
          <w:szCs w:val="32"/>
        </w:rPr>
        <w:t>70%</w:t>
      </w:r>
      <w:r w:rsidRPr="006456F0">
        <w:rPr>
          <w:rFonts w:eastAsia="仿宋" w:hint="eastAsia"/>
          <w:sz w:val="32"/>
          <w:szCs w:val="32"/>
        </w:rPr>
        <w:t>计算。</w:t>
      </w:r>
      <w:r w:rsidRPr="006456F0">
        <w:rPr>
          <w:rFonts w:eastAsia="仿宋" w:hint="eastAsia"/>
          <w:sz w:val="32"/>
          <w:szCs w:val="32"/>
        </w:rPr>
        <w:t xml:space="preserve"> </w:t>
      </w:r>
      <w:r w:rsidRPr="006456F0">
        <w:rPr>
          <w:rFonts w:eastAsia="仿宋" w:hint="eastAsia"/>
          <w:sz w:val="32"/>
          <w:szCs w:val="32"/>
        </w:rPr>
        <w:t>其中：商业建筑面积</w:t>
      </w:r>
      <w:r w:rsidRPr="006456F0">
        <w:rPr>
          <w:rFonts w:eastAsia="仿宋" w:hint="eastAsia"/>
          <w:sz w:val="32"/>
          <w:szCs w:val="32"/>
        </w:rPr>
        <w:t>10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，居住类建筑面积</w:t>
      </w:r>
      <w:r w:rsidRPr="006456F0">
        <w:rPr>
          <w:rFonts w:eastAsia="仿宋" w:hint="eastAsia"/>
          <w:sz w:val="32"/>
          <w:szCs w:val="32"/>
        </w:rPr>
        <w:t xml:space="preserve"> 50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，计费指标</w:t>
      </w:r>
      <w:r w:rsidRPr="006456F0">
        <w:rPr>
          <w:rFonts w:eastAsia="仿宋" w:hint="eastAsia"/>
          <w:sz w:val="32"/>
          <w:szCs w:val="32"/>
        </w:rPr>
        <w:t>35</w:t>
      </w:r>
      <w:r w:rsidRPr="006456F0">
        <w:rPr>
          <w:rFonts w:eastAsia="仿宋" w:hint="eastAsia"/>
          <w:sz w:val="32"/>
          <w:szCs w:val="32"/>
        </w:rPr>
        <w:t>元</w:t>
      </w:r>
      <w:r w:rsidRPr="006456F0">
        <w:rPr>
          <w:rFonts w:eastAsia="仿宋" w:hint="eastAsia"/>
          <w:sz w:val="32"/>
          <w:szCs w:val="32"/>
        </w:rPr>
        <w:t>/ m2</w:t>
      </w:r>
      <w:r w:rsidRPr="006456F0">
        <w:rPr>
          <w:rFonts w:eastAsia="仿宋" w:hint="eastAsia"/>
          <w:sz w:val="32"/>
          <w:szCs w:val="32"/>
        </w:rPr>
        <w:t>，居住类建筑计费调整系数</w:t>
      </w:r>
      <w:r w:rsidRPr="006456F0">
        <w:rPr>
          <w:rFonts w:eastAsia="仿宋" w:hint="eastAsia"/>
          <w:sz w:val="32"/>
          <w:szCs w:val="32"/>
        </w:rPr>
        <w:t>0.7</w:t>
      </w:r>
      <w:r w:rsidRPr="006456F0">
        <w:rPr>
          <w:rFonts w:eastAsia="仿宋" w:hint="eastAsia"/>
          <w:sz w:val="32"/>
          <w:szCs w:val="32"/>
        </w:rPr>
        <w:t>。</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BIM</w:t>
      </w:r>
      <w:r w:rsidRPr="006456F0">
        <w:rPr>
          <w:rFonts w:eastAsia="仿宋" w:hint="eastAsia"/>
          <w:sz w:val="32"/>
          <w:szCs w:val="32"/>
        </w:rPr>
        <w:t>技术服务费</w:t>
      </w:r>
      <w:r w:rsidRPr="006456F0">
        <w:rPr>
          <w:rFonts w:eastAsia="仿宋" w:hint="eastAsia"/>
          <w:sz w:val="32"/>
          <w:szCs w:val="32"/>
        </w:rPr>
        <w:t xml:space="preserve"> =10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w:t>
      </w:r>
      <w:r w:rsidRPr="006456F0">
        <w:rPr>
          <w:rFonts w:eastAsia="仿宋" w:hint="eastAsia"/>
          <w:sz w:val="32"/>
          <w:szCs w:val="32"/>
        </w:rPr>
        <w:t>35</w:t>
      </w:r>
      <w:r w:rsidRPr="006456F0">
        <w:rPr>
          <w:rFonts w:eastAsia="仿宋" w:hint="eastAsia"/>
          <w:sz w:val="32"/>
          <w:szCs w:val="32"/>
        </w:rPr>
        <w:t>元</w:t>
      </w:r>
      <w:r w:rsidRPr="006456F0">
        <w:rPr>
          <w:rFonts w:eastAsia="仿宋" w:hint="eastAsia"/>
          <w:sz w:val="32"/>
          <w:szCs w:val="32"/>
        </w:rPr>
        <w:t>/ m2</w:t>
      </w:r>
      <w:r w:rsidRPr="006456F0">
        <w:rPr>
          <w:rFonts w:eastAsia="仿宋" w:hint="eastAsia"/>
          <w:sz w:val="32"/>
          <w:szCs w:val="32"/>
        </w:rPr>
        <w:t>×</w:t>
      </w:r>
      <w:r w:rsidRPr="006456F0">
        <w:rPr>
          <w:rFonts w:eastAsia="仿宋" w:hint="eastAsia"/>
          <w:sz w:val="32"/>
          <w:szCs w:val="32"/>
        </w:rPr>
        <w:t>1.5+50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w:t>
      </w:r>
      <w:r w:rsidRPr="006456F0">
        <w:rPr>
          <w:rFonts w:eastAsia="仿宋" w:hint="eastAsia"/>
          <w:sz w:val="32"/>
          <w:szCs w:val="32"/>
        </w:rPr>
        <w:t>35</w:t>
      </w:r>
      <w:r w:rsidRPr="006456F0">
        <w:rPr>
          <w:rFonts w:eastAsia="仿宋" w:hint="eastAsia"/>
          <w:sz w:val="32"/>
          <w:szCs w:val="32"/>
        </w:rPr>
        <w:t>元</w:t>
      </w:r>
      <w:r w:rsidRPr="006456F0">
        <w:rPr>
          <w:rFonts w:eastAsia="仿宋" w:hint="eastAsia"/>
          <w:sz w:val="32"/>
          <w:szCs w:val="32"/>
        </w:rPr>
        <w:t>/ m2</w:t>
      </w:r>
      <w:r w:rsidRPr="006456F0">
        <w:rPr>
          <w:rFonts w:eastAsia="仿宋" w:hint="eastAsia"/>
          <w:sz w:val="32"/>
          <w:szCs w:val="32"/>
        </w:rPr>
        <w:t>×</w:t>
      </w:r>
      <w:r w:rsidRPr="006456F0">
        <w:rPr>
          <w:rFonts w:eastAsia="仿宋" w:hint="eastAsia"/>
          <w:sz w:val="32"/>
          <w:szCs w:val="32"/>
        </w:rPr>
        <w:t>0.7=1750</w:t>
      </w:r>
      <w:r w:rsidRPr="006456F0">
        <w:rPr>
          <w:rFonts w:eastAsia="仿宋" w:hint="eastAsia"/>
          <w:sz w:val="32"/>
          <w:szCs w:val="32"/>
        </w:rPr>
        <w:t>万元</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该项目计列</w:t>
      </w:r>
      <w:r w:rsidRPr="006456F0">
        <w:rPr>
          <w:rFonts w:eastAsia="仿宋" w:hint="eastAsia"/>
          <w:sz w:val="32"/>
          <w:szCs w:val="32"/>
        </w:rPr>
        <w:t xml:space="preserve"> BIM </w:t>
      </w:r>
      <w:r w:rsidRPr="006456F0">
        <w:rPr>
          <w:rFonts w:eastAsia="仿宋" w:hint="eastAsia"/>
          <w:sz w:val="32"/>
          <w:szCs w:val="32"/>
        </w:rPr>
        <w:t>技术服务费</w:t>
      </w:r>
      <w:r w:rsidRPr="006456F0">
        <w:rPr>
          <w:rFonts w:eastAsia="仿宋" w:hint="eastAsia"/>
          <w:sz w:val="32"/>
          <w:szCs w:val="32"/>
        </w:rPr>
        <w:t>1750</w:t>
      </w:r>
      <w:r w:rsidRPr="006456F0">
        <w:rPr>
          <w:rFonts w:eastAsia="仿宋" w:hint="eastAsia"/>
          <w:sz w:val="32"/>
          <w:szCs w:val="32"/>
        </w:rPr>
        <w:t>万元。</w:t>
      </w:r>
    </w:p>
    <w:p w:rsidR="00FB1457" w:rsidRPr="006456F0" w:rsidRDefault="00FB1457" w:rsidP="00FB1457">
      <w:pPr>
        <w:adjustRightInd w:val="0"/>
        <w:snapToGrid w:val="0"/>
        <w:spacing w:line="336" w:lineRule="auto"/>
        <w:ind w:firstLineChars="200" w:firstLine="643"/>
        <w:jc w:val="left"/>
        <w:rPr>
          <w:rFonts w:eastAsia="仿宋"/>
          <w:b/>
          <w:sz w:val="32"/>
          <w:szCs w:val="32"/>
        </w:rPr>
      </w:pPr>
      <w:r w:rsidRPr="006456F0">
        <w:rPr>
          <w:rFonts w:eastAsia="仿宋" w:hint="eastAsia"/>
          <w:b/>
          <w:sz w:val="32"/>
          <w:szCs w:val="32"/>
        </w:rPr>
        <w:t>3</w:t>
      </w:r>
      <w:r w:rsidR="00AB507A">
        <w:rPr>
          <w:rFonts w:eastAsia="仿宋" w:hint="eastAsia"/>
          <w:b/>
          <w:sz w:val="32"/>
          <w:szCs w:val="32"/>
        </w:rPr>
        <w:t>.</w:t>
      </w:r>
      <w:r w:rsidRPr="006456F0">
        <w:rPr>
          <w:rFonts w:eastAsia="仿宋" w:hint="eastAsia"/>
          <w:b/>
          <w:sz w:val="32"/>
          <w:szCs w:val="32"/>
        </w:rPr>
        <w:t>分项</w:t>
      </w:r>
      <w:r w:rsidRPr="006456F0">
        <w:rPr>
          <w:rFonts w:eastAsia="仿宋" w:hint="eastAsia"/>
          <w:b/>
          <w:sz w:val="32"/>
          <w:szCs w:val="32"/>
        </w:rPr>
        <w:t xml:space="preserve"> BIM</w:t>
      </w:r>
      <w:r w:rsidRPr="006456F0">
        <w:rPr>
          <w:rFonts w:eastAsia="仿宋" w:hint="eastAsia"/>
          <w:b/>
          <w:sz w:val="32"/>
          <w:szCs w:val="32"/>
        </w:rPr>
        <w:t>技术服务费计算解析</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A</w:t>
      </w:r>
      <w:r w:rsidRPr="006456F0">
        <w:rPr>
          <w:rFonts w:eastAsia="仿宋" w:hint="eastAsia"/>
          <w:sz w:val="32"/>
          <w:szCs w:val="32"/>
        </w:rPr>
        <w:t>公司与</w:t>
      </w:r>
      <w:r w:rsidRPr="006456F0">
        <w:rPr>
          <w:rFonts w:eastAsia="仿宋" w:hint="eastAsia"/>
          <w:sz w:val="32"/>
          <w:szCs w:val="32"/>
        </w:rPr>
        <w:t xml:space="preserve"> D</w:t>
      </w:r>
      <w:r w:rsidRPr="006456F0">
        <w:rPr>
          <w:rFonts w:eastAsia="仿宋" w:hint="eastAsia"/>
          <w:sz w:val="32"/>
          <w:szCs w:val="32"/>
        </w:rPr>
        <w:t>咨询公司签订</w:t>
      </w:r>
      <w:r w:rsidRPr="006456F0">
        <w:rPr>
          <w:rFonts w:eastAsia="仿宋" w:hint="eastAsia"/>
          <w:sz w:val="32"/>
          <w:szCs w:val="32"/>
        </w:rPr>
        <w:t>BIM</w:t>
      </w:r>
      <w:r w:rsidRPr="006456F0">
        <w:rPr>
          <w:rFonts w:eastAsia="仿宋" w:hint="eastAsia"/>
          <w:sz w:val="32"/>
          <w:szCs w:val="32"/>
        </w:rPr>
        <w:t>技术服务合同，合同规定</w:t>
      </w:r>
      <w:r w:rsidRPr="006456F0">
        <w:rPr>
          <w:rFonts w:eastAsia="仿宋" w:hint="eastAsia"/>
          <w:sz w:val="32"/>
          <w:szCs w:val="32"/>
        </w:rPr>
        <w:t>D</w:t>
      </w:r>
      <w:r w:rsidRPr="006456F0">
        <w:rPr>
          <w:rFonts w:eastAsia="仿宋" w:hint="eastAsia"/>
          <w:sz w:val="32"/>
          <w:szCs w:val="32"/>
        </w:rPr>
        <w:t>咨询公司为</w:t>
      </w:r>
      <w:r w:rsidRPr="006456F0">
        <w:rPr>
          <w:rFonts w:eastAsia="仿宋" w:hint="eastAsia"/>
          <w:sz w:val="32"/>
          <w:szCs w:val="32"/>
        </w:rPr>
        <w:t xml:space="preserve"> A</w:t>
      </w:r>
      <w:r w:rsidRPr="006456F0">
        <w:rPr>
          <w:rFonts w:eastAsia="仿宋" w:hint="eastAsia"/>
          <w:sz w:val="32"/>
          <w:szCs w:val="32"/>
        </w:rPr>
        <w:t>公司提供本项目</w:t>
      </w:r>
      <w:r w:rsidRPr="006456F0">
        <w:rPr>
          <w:rFonts w:eastAsia="仿宋" w:hint="eastAsia"/>
          <w:sz w:val="32"/>
          <w:szCs w:val="32"/>
        </w:rPr>
        <w:t xml:space="preserve"> 1</w:t>
      </w:r>
      <w:r w:rsidRPr="006456F0">
        <w:rPr>
          <w:rFonts w:eastAsia="仿宋" w:hint="eastAsia"/>
          <w:sz w:val="32"/>
          <w:szCs w:val="32"/>
        </w:rPr>
        <w:t>、</w:t>
      </w:r>
      <w:r w:rsidRPr="006456F0">
        <w:rPr>
          <w:rFonts w:eastAsia="仿宋" w:hint="eastAsia"/>
          <w:sz w:val="32"/>
          <w:szCs w:val="32"/>
        </w:rPr>
        <w:t>2</w:t>
      </w:r>
      <w:r w:rsidRPr="006456F0">
        <w:rPr>
          <w:rFonts w:eastAsia="仿宋" w:hint="eastAsia"/>
          <w:sz w:val="32"/>
          <w:szCs w:val="32"/>
        </w:rPr>
        <w:t>、</w:t>
      </w:r>
      <w:r w:rsidRPr="006456F0">
        <w:rPr>
          <w:rFonts w:eastAsia="仿宋" w:hint="eastAsia"/>
          <w:sz w:val="32"/>
          <w:szCs w:val="32"/>
        </w:rPr>
        <w:t xml:space="preserve">3 </w:t>
      </w:r>
      <w:r w:rsidRPr="006456F0">
        <w:rPr>
          <w:rFonts w:eastAsia="仿宋" w:hint="eastAsia"/>
          <w:sz w:val="32"/>
          <w:szCs w:val="32"/>
        </w:rPr>
        <w:t>栋居住建筑施工阶段土建和机电安装工程的</w:t>
      </w:r>
      <w:r w:rsidRPr="006456F0">
        <w:rPr>
          <w:rFonts w:eastAsia="仿宋" w:hint="eastAsia"/>
          <w:sz w:val="32"/>
          <w:szCs w:val="32"/>
        </w:rPr>
        <w:t xml:space="preserve">BIM </w:t>
      </w:r>
      <w:r w:rsidRPr="006456F0">
        <w:rPr>
          <w:rFonts w:eastAsia="仿宋" w:hint="eastAsia"/>
          <w:sz w:val="32"/>
          <w:szCs w:val="32"/>
        </w:rPr>
        <w:t>技术服务，涉及建筑面积</w:t>
      </w:r>
      <w:r w:rsidRPr="006456F0">
        <w:rPr>
          <w:rFonts w:eastAsia="仿宋" w:hint="eastAsia"/>
          <w:sz w:val="32"/>
          <w:szCs w:val="32"/>
        </w:rPr>
        <w:t>10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，合同分项</w:t>
      </w:r>
      <w:r w:rsidRPr="006456F0">
        <w:rPr>
          <w:rFonts w:eastAsia="仿宋" w:hint="eastAsia"/>
          <w:sz w:val="32"/>
          <w:szCs w:val="32"/>
        </w:rPr>
        <w:t>BIM</w:t>
      </w:r>
      <w:r w:rsidRPr="006456F0">
        <w:rPr>
          <w:rFonts w:eastAsia="仿宋" w:hint="eastAsia"/>
          <w:sz w:val="32"/>
          <w:szCs w:val="32"/>
        </w:rPr>
        <w:t>技术服务费计算过程如下：</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本项目为民用居住类建筑，</w:t>
      </w:r>
      <w:r w:rsidRPr="006456F0">
        <w:rPr>
          <w:rFonts w:eastAsia="仿宋" w:hint="eastAsia"/>
          <w:sz w:val="32"/>
          <w:szCs w:val="32"/>
        </w:rPr>
        <w:t>BIM</w:t>
      </w:r>
      <w:r w:rsidRPr="006456F0">
        <w:rPr>
          <w:rFonts w:eastAsia="仿宋" w:hint="eastAsia"/>
          <w:sz w:val="32"/>
          <w:szCs w:val="32"/>
        </w:rPr>
        <w:t>技术服务费计费标准参考“表</w:t>
      </w:r>
      <w:r w:rsidRPr="006456F0">
        <w:rPr>
          <w:rFonts w:eastAsia="仿宋" w:hint="eastAsia"/>
          <w:sz w:val="32"/>
          <w:szCs w:val="32"/>
        </w:rPr>
        <w:t>1</w:t>
      </w:r>
      <w:r w:rsidRPr="006456F0">
        <w:rPr>
          <w:rFonts w:eastAsia="仿宋" w:hint="eastAsia"/>
          <w:sz w:val="32"/>
          <w:szCs w:val="32"/>
        </w:rPr>
        <w:t>工业与民用建筑工程</w:t>
      </w:r>
      <w:r w:rsidRPr="006456F0">
        <w:rPr>
          <w:rFonts w:eastAsia="仿宋" w:hint="eastAsia"/>
          <w:sz w:val="32"/>
          <w:szCs w:val="32"/>
        </w:rPr>
        <w:t>BIM</w:t>
      </w:r>
      <w:r w:rsidRPr="006456F0">
        <w:rPr>
          <w:rFonts w:eastAsia="仿宋" w:hint="eastAsia"/>
          <w:sz w:val="32"/>
          <w:szCs w:val="32"/>
        </w:rPr>
        <w:t>技术服务费用计价表”中的民用建筑</w:t>
      </w:r>
      <w:r w:rsidRPr="006456F0">
        <w:rPr>
          <w:rFonts w:eastAsia="仿宋" w:hint="eastAsia"/>
          <w:sz w:val="32"/>
          <w:szCs w:val="32"/>
        </w:rPr>
        <w:lastRenderedPageBreak/>
        <w:t>类单独土建工程、单独机电安装工程计费指标，并按工业与民用建筑工程的</w:t>
      </w:r>
      <w:r w:rsidRPr="006456F0">
        <w:rPr>
          <w:rFonts w:eastAsia="仿宋" w:hint="eastAsia"/>
          <w:sz w:val="32"/>
          <w:szCs w:val="32"/>
        </w:rPr>
        <w:t>70%</w:t>
      </w:r>
      <w:r w:rsidRPr="006456F0">
        <w:rPr>
          <w:rFonts w:eastAsia="仿宋" w:hint="eastAsia"/>
          <w:sz w:val="32"/>
          <w:szCs w:val="32"/>
        </w:rPr>
        <w:t>计算。其中：分项建筑面积</w:t>
      </w:r>
      <w:r w:rsidRPr="006456F0">
        <w:rPr>
          <w:rFonts w:eastAsia="仿宋" w:hint="eastAsia"/>
          <w:sz w:val="32"/>
          <w:szCs w:val="32"/>
        </w:rPr>
        <w:t>10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，单独土建工程计费标准</w:t>
      </w:r>
      <w:r w:rsidRPr="006456F0">
        <w:rPr>
          <w:rFonts w:eastAsia="仿宋" w:hint="eastAsia"/>
          <w:sz w:val="32"/>
          <w:szCs w:val="32"/>
        </w:rPr>
        <w:t>9.63</w:t>
      </w:r>
      <w:r w:rsidRPr="006456F0">
        <w:rPr>
          <w:rFonts w:eastAsia="仿宋" w:hint="eastAsia"/>
          <w:sz w:val="32"/>
          <w:szCs w:val="32"/>
        </w:rPr>
        <w:t>元</w:t>
      </w:r>
      <w:r w:rsidRPr="006456F0">
        <w:rPr>
          <w:rFonts w:eastAsia="仿宋" w:hint="eastAsia"/>
          <w:sz w:val="32"/>
          <w:szCs w:val="32"/>
        </w:rPr>
        <w:t>/ m 2</w:t>
      </w:r>
      <w:r w:rsidRPr="006456F0">
        <w:rPr>
          <w:rFonts w:eastAsia="仿宋" w:hint="eastAsia"/>
          <w:sz w:val="32"/>
          <w:szCs w:val="32"/>
        </w:rPr>
        <w:t>，单独机电安装工程计费标准</w:t>
      </w:r>
      <w:r w:rsidRPr="006456F0">
        <w:rPr>
          <w:rFonts w:eastAsia="仿宋" w:hint="eastAsia"/>
          <w:sz w:val="32"/>
          <w:szCs w:val="32"/>
        </w:rPr>
        <w:t xml:space="preserve">13.48 </w:t>
      </w:r>
      <w:r w:rsidRPr="006456F0">
        <w:rPr>
          <w:rFonts w:eastAsia="仿宋" w:hint="eastAsia"/>
          <w:sz w:val="32"/>
          <w:szCs w:val="32"/>
        </w:rPr>
        <w:t>元</w:t>
      </w:r>
      <w:r w:rsidRPr="006456F0">
        <w:rPr>
          <w:rFonts w:eastAsia="仿宋" w:hint="eastAsia"/>
          <w:sz w:val="32"/>
          <w:szCs w:val="32"/>
        </w:rPr>
        <w:t>/ m2</w:t>
      </w:r>
      <w:r w:rsidRPr="006456F0">
        <w:rPr>
          <w:rFonts w:eastAsia="仿宋" w:hint="eastAsia"/>
          <w:sz w:val="32"/>
          <w:szCs w:val="32"/>
        </w:rPr>
        <w:t>，居住类建筑计费调整系数</w:t>
      </w:r>
      <w:r w:rsidRPr="006456F0">
        <w:rPr>
          <w:rFonts w:eastAsia="仿宋" w:hint="eastAsia"/>
          <w:sz w:val="32"/>
          <w:szCs w:val="32"/>
        </w:rPr>
        <w:t>0.7</w:t>
      </w:r>
      <w:r w:rsidRPr="006456F0">
        <w:rPr>
          <w:rFonts w:eastAsia="仿宋" w:hint="eastAsia"/>
          <w:sz w:val="32"/>
          <w:szCs w:val="32"/>
        </w:rPr>
        <w:t>。</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分项</w:t>
      </w:r>
      <w:r w:rsidRPr="006456F0">
        <w:rPr>
          <w:rFonts w:eastAsia="仿宋" w:hint="eastAsia"/>
          <w:sz w:val="32"/>
          <w:szCs w:val="32"/>
        </w:rPr>
        <w:t>BIM</w:t>
      </w:r>
      <w:r w:rsidRPr="006456F0">
        <w:rPr>
          <w:rFonts w:eastAsia="仿宋" w:hint="eastAsia"/>
          <w:sz w:val="32"/>
          <w:szCs w:val="32"/>
        </w:rPr>
        <w:t>技术服务费</w:t>
      </w:r>
      <w:r w:rsidRPr="006456F0">
        <w:rPr>
          <w:rFonts w:eastAsia="仿宋" w:hint="eastAsia"/>
          <w:sz w:val="32"/>
          <w:szCs w:val="32"/>
        </w:rPr>
        <w:t>=10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w:t>
      </w:r>
      <w:r w:rsidRPr="006456F0">
        <w:rPr>
          <w:rFonts w:eastAsia="仿宋" w:hint="eastAsia"/>
          <w:sz w:val="32"/>
          <w:szCs w:val="32"/>
        </w:rPr>
        <w:t>9.63</w:t>
      </w:r>
      <w:r w:rsidRPr="006456F0">
        <w:rPr>
          <w:rFonts w:eastAsia="仿宋" w:hint="eastAsia"/>
          <w:sz w:val="32"/>
          <w:szCs w:val="32"/>
        </w:rPr>
        <w:t>元</w:t>
      </w:r>
      <w:r w:rsidRPr="006456F0">
        <w:rPr>
          <w:rFonts w:eastAsia="仿宋" w:hint="eastAsia"/>
          <w:sz w:val="32"/>
          <w:szCs w:val="32"/>
        </w:rPr>
        <w:t>/ m2</w:t>
      </w:r>
      <w:r w:rsidRPr="006456F0">
        <w:rPr>
          <w:rFonts w:eastAsia="仿宋" w:hint="eastAsia"/>
          <w:sz w:val="32"/>
          <w:szCs w:val="32"/>
        </w:rPr>
        <w:t>×</w:t>
      </w:r>
      <w:r w:rsidRPr="006456F0">
        <w:rPr>
          <w:rFonts w:eastAsia="仿宋" w:hint="eastAsia"/>
          <w:sz w:val="32"/>
          <w:szCs w:val="32"/>
        </w:rPr>
        <w:t>0.7+10</w:t>
      </w:r>
      <w:r w:rsidRPr="006456F0">
        <w:rPr>
          <w:rFonts w:eastAsia="仿宋" w:hint="eastAsia"/>
          <w:sz w:val="32"/>
          <w:szCs w:val="32"/>
        </w:rPr>
        <w:t>万</w:t>
      </w:r>
      <w:r w:rsidRPr="006456F0">
        <w:rPr>
          <w:rFonts w:eastAsia="仿宋" w:hint="eastAsia"/>
          <w:sz w:val="32"/>
          <w:szCs w:val="32"/>
        </w:rPr>
        <w:t>m2</w:t>
      </w:r>
      <w:r w:rsidRPr="006456F0">
        <w:rPr>
          <w:rFonts w:eastAsia="仿宋" w:hint="eastAsia"/>
          <w:sz w:val="32"/>
          <w:szCs w:val="32"/>
        </w:rPr>
        <w:t>×</w:t>
      </w:r>
      <w:r w:rsidRPr="006456F0">
        <w:rPr>
          <w:rFonts w:eastAsia="仿宋" w:hint="eastAsia"/>
          <w:sz w:val="32"/>
          <w:szCs w:val="32"/>
        </w:rPr>
        <w:t>13.48</w:t>
      </w:r>
      <w:r w:rsidRPr="006456F0">
        <w:rPr>
          <w:rFonts w:eastAsia="仿宋" w:hint="eastAsia"/>
          <w:sz w:val="32"/>
          <w:szCs w:val="32"/>
        </w:rPr>
        <w:t>元</w:t>
      </w:r>
      <w:r w:rsidRPr="006456F0">
        <w:rPr>
          <w:rFonts w:eastAsia="仿宋" w:hint="eastAsia"/>
          <w:sz w:val="32"/>
          <w:szCs w:val="32"/>
        </w:rPr>
        <w:t>/ m2</w:t>
      </w:r>
      <w:r w:rsidRPr="006456F0">
        <w:rPr>
          <w:rFonts w:eastAsia="仿宋" w:hint="eastAsia"/>
          <w:sz w:val="32"/>
          <w:szCs w:val="32"/>
        </w:rPr>
        <w:t>×</w:t>
      </w:r>
      <w:r w:rsidRPr="006456F0">
        <w:rPr>
          <w:rFonts w:eastAsia="仿宋" w:hint="eastAsia"/>
          <w:sz w:val="32"/>
          <w:szCs w:val="32"/>
        </w:rPr>
        <w:t>0.7 =161.77</w:t>
      </w:r>
      <w:r w:rsidRPr="006456F0">
        <w:rPr>
          <w:rFonts w:eastAsia="仿宋" w:hint="eastAsia"/>
          <w:sz w:val="32"/>
          <w:szCs w:val="32"/>
        </w:rPr>
        <w:t>万元</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本合同分项</w:t>
      </w:r>
      <w:r w:rsidRPr="006456F0">
        <w:rPr>
          <w:rFonts w:eastAsia="仿宋" w:hint="eastAsia"/>
          <w:sz w:val="32"/>
          <w:szCs w:val="32"/>
        </w:rPr>
        <w:t>BIM</w:t>
      </w:r>
      <w:r w:rsidRPr="006456F0">
        <w:rPr>
          <w:rFonts w:eastAsia="仿宋" w:hint="eastAsia"/>
          <w:sz w:val="32"/>
          <w:szCs w:val="32"/>
        </w:rPr>
        <w:t>技术服务费用为</w:t>
      </w:r>
      <w:r w:rsidRPr="006456F0">
        <w:rPr>
          <w:rFonts w:eastAsia="仿宋"/>
          <w:sz w:val="32"/>
          <w:szCs w:val="32"/>
        </w:rPr>
        <w:t>161.77</w:t>
      </w:r>
      <w:r w:rsidRPr="006456F0">
        <w:rPr>
          <w:rFonts w:eastAsia="仿宋" w:hint="eastAsia"/>
          <w:sz w:val="32"/>
          <w:szCs w:val="32"/>
        </w:rPr>
        <w:t>万元。</w:t>
      </w:r>
    </w:p>
    <w:p w:rsidR="00FB1457" w:rsidRPr="006456F0" w:rsidRDefault="00FB1457" w:rsidP="00FB1457">
      <w:pPr>
        <w:adjustRightInd w:val="0"/>
        <w:snapToGrid w:val="0"/>
        <w:spacing w:line="336" w:lineRule="auto"/>
        <w:ind w:firstLineChars="200" w:firstLine="641"/>
        <w:jc w:val="left"/>
        <w:rPr>
          <w:rFonts w:ascii="华文楷体" w:eastAsia="华文楷体" w:hAnsi="华文楷体"/>
          <w:b/>
          <w:sz w:val="32"/>
          <w:szCs w:val="32"/>
        </w:rPr>
      </w:pPr>
      <w:r w:rsidRPr="006456F0">
        <w:rPr>
          <w:rFonts w:ascii="华文楷体" w:eastAsia="华文楷体" w:hAnsi="华文楷体" w:hint="eastAsia"/>
          <w:b/>
          <w:sz w:val="32"/>
          <w:szCs w:val="32"/>
        </w:rPr>
        <w:t>（二）市政基础设施项目案例</w:t>
      </w:r>
    </w:p>
    <w:p w:rsidR="00FB1457" w:rsidRPr="006456F0" w:rsidRDefault="00FB1457" w:rsidP="00FB1457">
      <w:pPr>
        <w:adjustRightInd w:val="0"/>
        <w:snapToGrid w:val="0"/>
        <w:spacing w:line="336" w:lineRule="auto"/>
        <w:ind w:firstLineChars="200" w:firstLine="643"/>
        <w:jc w:val="left"/>
        <w:rPr>
          <w:rFonts w:eastAsia="仿宋"/>
          <w:b/>
          <w:sz w:val="32"/>
          <w:szCs w:val="32"/>
        </w:rPr>
      </w:pPr>
      <w:r w:rsidRPr="006456F0">
        <w:rPr>
          <w:rFonts w:eastAsia="仿宋" w:hint="eastAsia"/>
          <w:b/>
          <w:sz w:val="32"/>
          <w:szCs w:val="32"/>
        </w:rPr>
        <w:t>1</w:t>
      </w:r>
      <w:r w:rsidR="00AB507A">
        <w:rPr>
          <w:rFonts w:eastAsia="仿宋" w:hint="eastAsia"/>
          <w:b/>
          <w:sz w:val="32"/>
          <w:szCs w:val="32"/>
        </w:rPr>
        <w:t>.</w:t>
      </w:r>
      <w:r w:rsidRPr="006456F0">
        <w:rPr>
          <w:rFonts w:eastAsia="仿宋" w:hint="eastAsia"/>
          <w:b/>
          <w:sz w:val="32"/>
          <w:szCs w:val="32"/>
        </w:rPr>
        <w:t>项目概况</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某城市轨道交通</w:t>
      </w:r>
      <w:r w:rsidRPr="006456F0">
        <w:rPr>
          <w:rFonts w:eastAsia="仿宋" w:hint="eastAsia"/>
          <w:sz w:val="32"/>
          <w:szCs w:val="32"/>
        </w:rPr>
        <w:t>3</w:t>
      </w:r>
      <w:r w:rsidRPr="006456F0">
        <w:rPr>
          <w:rFonts w:eastAsia="仿宋" w:hint="eastAsia"/>
          <w:sz w:val="32"/>
          <w:szCs w:val="32"/>
        </w:rPr>
        <w:t>号线一期工程线路全长</w:t>
      </w:r>
      <w:r w:rsidRPr="006456F0">
        <w:rPr>
          <w:rFonts w:eastAsia="仿宋" w:hint="eastAsia"/>
          <w:sz w:val="32"/>
          <w:szCs w:val="32"/>
        </w:rPr>
        <w:t>30km</w:t>
      </w:r>
      <w:r w:rsidRPr="006456F0">
        <w:rPr>
          <w:rFonts w:eastAsia="仿宋" w:hint="eastAsia"/>
          <w:sz w:val="32"/>
          <w:szCs w:val="32"/>
        </w:rPr>
        <w:t>，设地下车站</w:t>
      </w:r>
      <w:r w:rsidRPr="006456F0">
        <w:rPr>
          <w:rFonts w:eastAsia="仿宋" w:hint="eastAsia"/>
          <w:sz w:val="32"/>
          <w:szCs w:val="32"/>
        </w:rPr>
        <w:t>20</w:t>
      </w:r>
      <w:r w:rsidRPr="006456F0">
        <w:rPr>
          <w:rFonts w:eastAsia="仿宋" w:hint="eastAsia"/>
          <w:sz w:val="32"/>
          <w:szCs w:val="32"/>
        </w:rPr>
        <w:t>座，换乘车站</w:t>
      </w:r>
      <w:r w:rsidRPr="006456F0">
        <w:rPr>
          <w:rFonts w:eastAsia="仿宋" w:hint="eastAsia"/>
          <w:sz w:val="32"/>
          <w:szCs w:val="32"/>
        </w:rPr>
        <w:t>3</w:t>
      </w:r>
      <w:r w:rsidRPr="006456F0">
        <w:rPr>
          <w:rFonts w:eastAsia="仿宋" w:hint="eastAsia"/>
          <w:sz w:val="32"/>
          <w:szCs w:val="32"/>
        </w:rPr>
        <w:t>座。项目总投资</w:t>
      </w:r>
      <w:r w:rsidRPr="006456F0">
        <w:rPr>
          <w:rFonts w:eastAsia="仿宋" w:hint="eastAsia"/>
          <w:sz w:val="32"/>
          <w:szCs w:val="32"/>
        </w:rPr>
        <w:t>330</w:t>
      </w:r>
      <w:r w:rsidRPr="006456F0">
        <w:rPr>
          <w:rFonts w:eastAsia="仿宋" w:hint="eastAsia"/>
          <w:sz w:val="32"/>
          <w:szCs w:val="32"/>
        </w:rPr>
        <w:t>亿元，建筑安装工程费</w:t>
      </w:r>
      <w:r w:rsidRPr="006456F0">
        <w:rPr>
          <w:rFonts w:eastAsia="仿宋" w:hint="eastAsia"/>
          <w:sz w:val="32"/>
          <w:szCs w:val="32"/>
        </w:rPr>
        <w:t>80</w:t>
      </w:r>
      <w:r w:rsidRPr="006456F0">
        <w:rPr>
          <w:rFonts w:eastAsia="仿宋" w:hint="eastAsia"/>
          <w:sz w:val="32"/>
          <w:szCs w:val="32"/>
        </w:rPr>
        <w:t>亿元。项目建设方为</w:t>
      </w:r>
      <w:r w:rsidRPr="006456F0">
        <w:rPr>
          <w:rFonts w:eastAsia="仿宋" w:hint="eastAsia"/>
          <w:sz w:val="32"/>
          <w:szCs w:val="32"/>
        </w:rPr>
        <w:t>A</w:t>
      </w:r>
      <w:r w:rsidRPr="006456F0">
        <w:rPr>
          <w:rFonts w:eastAsia="仿宋" w:hint="eastAsia"/>
          <w:sz w:val="32"/>
          <w:szCs w:val="32"/>
        </w:rPr>
        <w:t>公司，设计方为</w:t>
      </w:r>
      <w:r w:rsidRPr="006456F0">
        <w:rPr>
          <w:rFonts w:eastAsia="仿宋" w:hint="eastAsia"/>
          <w:sz w:val="32"/>
          <w:szCs w:val="32"/>
        </w:rPr>
        <w:t>B</w:t>
      </w:r>
      <w:r w:rsidRPr="006456F0">
        <w:rPr>
          <w:rFonts w:eastAsia="仿宋" w:hint="eastAsia"/>
          <w:sz w:val="32"/>
          <w:szCs w:val="32"/>
        </w:rPr>
        <w:t>设计院，施工方为</w:t>
      </w:r>
      <w:r w:rsidRPr="006456F0">
        <w:rPr>
          <w:rFonts w:eastAsia="仿宋" w:hint="eastAsia"/>
          <w:sz w:val="32"/>
          <w:szCs w:val="32"/>
        </w:rPr>
        <w:t>C</w:t>
      </w:r>
      <w:r w:rsidRPr="006456F0">
        <w:rPr>
          <w:rFonts w:eastAsia="仿宋" w:hint="eastAsia"/>
          <w:sz w:val="32"/>
          <w:szCs w:val="32"/>
        </w:rPr>
        <w:t>公司。本项目在项目建设</w:t>
      </w:r>
      <w:proofErr w:type="gramStart"/>
      <w:r w:rsidRPr="006456F0">
        <w:rPr>
          <w:rFonts w:eastAsia="仿宋" w:hint="eastAsia"/>
          <w:sz w:val="32"/>
          <w:szCs w:val="32"/>
        </w:rPr>
        <w:t>期运用</w:t>
      </w:r>
      <w:proofErr w:type="gramEnd"/>
      <w:r w:rsidRPr="006456F0">
        <w:rPr>
          <w:rFonts w:eastAsia="仿宋" w:hint="eastAsia"/>
          <w:sz w:val="32"/>
          <w:szCs w:val="32"/>
        </w:rPr>
        <w:t>BIM</w:t>
      </w:r>
      <w:r w:rsidRPr="006456F0">
        <w:rPr>
          <w:rFonts w:eastAsia="仿宋" w:hint="eastAsia"/>
          <w:sz w:val="32"/>
          <w:szCs w:val="32"/>
        </w:rPr>
        <w:t>技术进行工程设计、施工和运维管理。</w:t>
      </w:r>
    </w:p>
    <w:p w:rsidR="00FB1457" w:rsidRPr="006456F0" w:rsidRDefault="00FB1457" w:rsidP="00FB1457">
      <w:pPr>
        <w:adjustRightInd w:val="0"/>
        <w:snapToGrid w:val="0"/>
        <w:spacing w:line="336" w:lineRule="auto"/>
        <w:ind w:firstLineChars="200" w:firstLine="643"/>
        <w:jc w:val="left"/>
        <w:rPr>
          <w:rFonts w:eastAsia="仿宋"/>
          <w:b/>
          <w:sz w:val="32"/>
          <w:szCs w:val="32"/>
        </w:rPr>
      </w:pPr>
      <w:r w:rsidRPr="006456F0">
        <w:rPr>
          <w:rFonts w:eastAsia="仿宋" w:hint="eastAsia"/>
          <w:b/>
          <w:sz w:val="32"/>
          <w:szCs w:val="32"/>
        </w:rPr>
        <w:t>2</w:t>
      </w:r>
      <w:r w:rsidR="00AB507A">
        <w:rPr>
          <w:rFonts w:eastAsia="仿宋" w:hint="eastAsia"/>
          <w:b/>
          <w:sz w:val="32"/>
          <w:szCs w:val="32"/>
        </w:rPr>
        <w:t>.</w:t>
      </w:r>
      <w:r w:rsidRPr="006456F0">
        <w:rPr>
          <w:rFonts w:eastAsia="仿宋" w:hint="eastAsia"/>
          <w:b/>
          <w:sz w:val="32"/>
          <w:szCs w:val="32"/>
        </w:rPr>
        <w:t>BIM</w:t>
      </w:r>
      <w:r w:rsidRPr="006456F0">
        <w:rPr>
          <w:rFonts w:eastAsia="仿宋" w:hint="eastAsia"/>
          <w:b/>
          <w:sz w:val="32"/>
          <w:szCs w:val="32"/>
        </w:rPr>
        <w:t>技术服务费计算解析（设计施工运维三阶段应用）</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B</w:t>
      </w:r>
      <w:r w:rsidRPr="006456F0">
        <w:rPr>
          <w:rFonts w:eastAsia="仿宋" w:hint="eastAsia"/>
          <w:sz w:val="32"/>
          <w:szCs w:val="32"/>
        </w:rPr>
        <w:t>设计院根据</w:t>
      </w:r>
      <w:r w:rsidRPr="006456F0">
        <w:rPr>
          <w:rFonts w:eastAsia="仿宋" w:hint="eastAsia"/>
          <w:sz w:val="32"/>
          <w:szCs w:val="32"/>
        </w:rPr>
        <w:t xml:space="preserve"> A</w:t>
      </w:r>
      <w:r w:rsidRPr="006456F0">
        <w:rPr>
          <w:rFonts w:eastAsia="仿宋" w:hint="eastAsia"/>
          <w:sz w:val="32"/>
          <w:szCs w:val="32"/>
        </w:rPr>
        <w:t>公司要求编制本项目设计概算，建设项目设计概算的其他费用中应单独计列</w:t>
      </w:r>
      <w:r w:rsidRPr="006456F0">
        <w:rPr>
          <w:rFonts w:eastAsia="仿宋" w:hint="eastAsia"/>
          <w:sz w:val="32"/>
          <w:szCs w:val="32"/>
        </w:rPr>
        <w:t>BIM</w:t>
      </w:r>
      <w:r w:rsidRPr="006456F0">
        <w:rPr>
          <w:rFonts w:eastAsia="仿宋" w:hint="eastAsia"/>
          <w:sz w:val="32"/>
          <w:szCs w:val="32"/>
        </w:rPr>
        <w:t>技术服务费，其费用计算过程如下：</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本项目为轨道交通工程，</w:t>
      </w:r>
      <w:r w:rsidRPr="006456F0">
        <w:rPr>
          <w:rFonts w:eastAsia="仿宋" w:hint="eastAsia"/>
          <w:sz w:val="32"/>
          <w:szCs w:val="32"/>
        </w:rPr>
        <w:t>BIM</w:t>
      </w:r>
      <w:r w:rsidRPr="006456F0">
        <w:rPr>
          <w:rFonts w:eastAsia="仿宋" w:hint="eastAsia"/>
          <w:sz w:val="32"/>
          <w:szCs w:val="32"/>
        </w:rPr>
        <w:t>技术服务费计费指标按本计费参考表</w:t>
      </w:r>
      <w:r w:rsidRPr="006456F0">
        <w:rPr>
          <w:rFonts w:eastAsia="仿宋" w:hint="eastAsia"/>
          <w:sz w:val="32"/>
          <w:szCs w:val="32"/>
        </w:rPr>
        <w:t>3</w:t>
      </w:r>
      <w:r w:rsidRPr="006456F0">
        <w:rPr>
          <w:rFonts w:eastAsia="仿宋" w:hint="eastAsia"/>
          <w:sz w:val="32"/>
          <w:szCs w:val="32"/>
        </w:rPr>
        <w:t>轨道交通工程</w:t>
      </w:r>
      <w:r w:rsidRPr="006456F0">
        <w:rPr>
          <w:rFonts w:eastAsia="仿宋" w:hint="eastAsia"/>
          <w:sz w:val="32"/>
          <w:szCs w:val="32"/>
        </w:rPr>
        <w:t>BIM</w:t>
      </w:r>
      <w:r w:rsidRPr="006456F0">
        <w:rPr>
          <w:rFonts w:eastAsia="仿宋" w:hint="eastAsia"/>
          <w:sz w:val="32"/>
          <w:szCs w:val="32"/>
        </w:rPr>
        <w:t>技术服务费用计价表。其中：建筑安装工程费</w:t>
      </w:r>
      <w:r w:rsidRPr="006456F0">
        <w:rPr>
          <w:rFonts w:eastAsia="仿宋" w:hint="eastAsia"/>
          <w:sz w:val="32"/>
          <w:szCs w:val="32"/>
        </w:rPr>
        <w:t>80</w:t>
      </w:r>
      <w:r w:rsidRPr="006456F0">
        <w:rPr>
          <w:rFonts w:eastAsia="仿宋" w:hint="eastAsia"/>
          <w:sz w:val="32"/>
          <w:szCs w:val="32"/>
        </w:rPr>
        <w:t>亿元，计费费率</w:t>
      </w:r>
      <w:r w:rsidRPr="006456F0">
        <w:rPr>
          <w:rFonts w:eastAsia="仿宋" w:hint="eastAsia"/>
          <w:sz w:val="32"/>
          <w:szCs w:val="32"/>
        </w:rPr>
        <w:t>0.35%</w:t>
      </w:r>
      <w:r w:rsidRPr="006456F0">
        <w:rPr>
          <w:rFonts w:eastAsia="仿宋" w:hint="eastAsia"/>
          <w:sz w:val="32"/>
          <w:szCs w:val="32"/>
        </w:rPr>
        <w:t>。</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BIM</w:t>
      </w:r>
      <w:r w:rsidRPr="006456F0">
        <w:rPr>
          <w:rFonts w:eastAsia="仿宋" w:hint="eastAsia"/>
          <w:sz w:val="32"/>
          <w:szCs w:val="32"/>
        </w:rPr>
        <w:t>技术服务费</w:t>
      </w:r>
      <w:r w:rsidRPr="006456F0">
        <w:rPr>
          <w:rFonts w:eastAsia="仿宋" w:hint="eastAsia"/>
          <w:sz w:val="32"/>
          <w:szCs w:val="32"/>
        </w:rPr>
        <w:t>=800000</w:t>
      </w:r>
      <w:r w:rsidRPr="006456F0">
        <w:rPr>
          <w:rFonts w:eastAsia="仿宋" w:hint="eastAsia"/>
          <w:sz w:val="32"/>
          <w:szCs w:val="32"/>
        </w:rPr>
        <w:t>万元×</w:t>
      </w:r>
      <w:r w:rsidRPr="006456F0">
        <w:rPr>
          <w:rFonts w:eastAsia="仿宋" w:hint="eastAsia"/>
          <w:sz w:val="32"/>
          <w:szCs w:val="32"/>
        </w:rPr>
        <w:t>0.35%=2800</w:t>
      </w:r>
      <w:r w:rsidRPr="006456F0">
        <w:rPr>
          <w:rFonts w:eastAsia="仿宋" w:hint="eastAsia"/>
          <w:sz w:val="32"/>
          <w:szCs w:val="32"/>
        </w:rPr>
        <w:t>万元</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该项目计列</w:t>
      </w:r>
      <w:r w:rsidRPr="006456F0">
        <w:rPr>
          <w:rFonts w:eastAsia="仿宋" w:hint="eastAsia"/>
          <w:sz w:val="32"/>
          <w:szCs w:val="32"/>
        </w:rPr>
        <w:t>BIM</w:t>
      </w:r>
      <w:r w:rsidRPr="006456F0">
        <w:rPr>
          <w:rFonts w:eastAsia="仿宋" w:hint="eastAsia"/>
          <w:sz w:val="32"/>
          <w:szCs w:val="32"/>
        </w:rPr>
        <w:t>技术服务费</w:t>
      </w:r>
      <w:r w:rsidRPr="006456F0">
        <w:rPr>
          <w:rFonts w:eastAsia="仿宋" w:hint="eastAsia"/>
          <w:sz w:val="32"/>
          <w:szCs w:val="32"/>
        </w:rPr>
        <w:t>2800</w:t>
      </w:r>
      <w:r w:rsidRPr="006456F0">
        <w:rPr>
          <w:rFonts w:eastAsia="仿宋" w:hint="eastAsia"/>
          <w:sz w:val="32"/>
          <w:szCs w:val="32"/>
        </w:rPr>
        <w:t>万元。</w:t>
      </w:r>
    </w:p>
    <w:p w:rsidR="00FB1457" w:rsidRPr="006456F0" w:rsidRDefault="00FB1457" w:rsidP="00FB1457">
      <w:pPr>
        <w:adjustRightInd w:val="0"/>
        <w:snapToGrid w:val="0"/>
        <w:spacing w:line="336" w:lineRule="auto"/>
        <w:ind w:firstLineChars="200" w:firstLine="643"/>
        <w:jc w:val="left"/>
        <w:rPr>
          <w:rFonts w:eastAsia="仿宋"/>
          <w:b/>
          <w:sz w:val="32"/>
          <w:szCs w:val="32"/>
        </w:rPr>
      </w:pPr>
      <w:r w:rsidRPr="006456F0">
        <w:rPr>
          <w:rFonts w:eastAsia="仿宋" w:hint="eastAsia"/>
          <w:b/>
          <w:sz w:val="32"/>
          <w:szCs w:val="32"/>
        </w:rPr>
        <w:t>3</w:t>
      </w:r>
      <w:r w:rsidR="00AB507A">
        <w:rPr>
          <w:rFonts w:eastAsia="仿宋" w:hint="eastAsia"/>
          <w:b/>
          <w:sz w:val="32"/>
          <w:szCs w:val="32"/>
        </w:rPr>
        <w:t>.</w:t>
      </w:r>
      <w:r w:rsidRPr="006456F0">
        <w:rPr>
          <w:rFonts w:eastAsia="仿宋" w:hint="eastAsia"/>
          <w:b/>
          <w:sz w:val="32"/>
          <w:szCs w:val="32"/>
        </w:rPr>
        <w:t>分项</w:t>
      </w:r>
      <w:r w:rsidRPr="006456F0">
        <w:rPr>
          <w:rFonts w:eastAsia="仿宋" w:hint="eastAsia"/>
          <w:b/>
          <w:sz w:val="32"/>
          <w:szCs w:val="32"/>
        </w:rPr>
        <w:t>BIM</w:t>
      </w:r>
      <w:r w:rsidRPr="006456F0">
        <w:rPr>
          <w:rFonts w:eastAsia="仿宋" w:hint="eastAsia"/>
          <w:b/>
          <w:sz w:val="32"/>
          <w:szCs w:val="32"/>
        </w:rPr>
        <w:t>技术服务费计算解析</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lastRenderedPageBreak/>
        <w:t>A</w:t>
      </w:r>
      <w:r w:rsidRPr="006456F0">
        <w:rPr>
          <w:rFonts w:eastAsia="仿宋" w:hint="eastAsia"/>
          <w:sz w:val="32"/>
          <w:szCs w:val="32"/>
        </w:rPr>
        <w:t>公司与</w:t>
      </w:r>
      <w:r w:rsidRPr="006456F0">
        <w:rPr>
          <w:rFonts w:eastAsia="仿宋" w:hint="eastAsia"/>
          <w:sz w:val="32"/>
          <w:szCs w:val="32"/>
        </w:rPr>
        <w:t>D</w:t>
      </w:r>
      <w:r w:rsidRPr="006456F0">
        <w:rPr>
          <w:rFonts w:eastAsia="仿宋" w:hint="eastAsia"/>
          <w:sz w:val="32"/>
          <w:szCs w:val="32"/>
        </w:rPr>
        <w:t>咨询公司签订本工程</w:t>
      </w:r>
      <w:r w:rsidRPr="006456F0">
        <w:rPr>
          <w:rFonts w:eastAsia="仿宋" w:hint="eastAsia"/>
          <w:sz w:val="32"/>
          <w:szCs w:val="32"/>
        </w:rPr>
        <w:t>BIM</w:t>
      </w:r>
      <w:r w:rsidRPr="006456F0">
        <w:rPr>
          <w:rFonts w:eastAsia="仿宋" w:hint="eastAsia"/>
          <w:sz w:val="32"/>
          <w:szCs w:val="32"/>
        </w:rPr>
        <w:t>技术服务合同（</w:t>
      </w:r>
      <w:r w:rsidRPr="006456F0">
        <w:rPr>
          <w:rFonts w:eastAsia="仿宋" w:hint="eastAsia"/>
          <w:sz w:val="32"/>
          <w:szCs w:val="32"/>
        </w:rPr>
        <w:t>1</w:t>
      </w:r>
      <w:r w:rsidRPr="006456F0">
        <w:rPr>
          <w:rFonts w:eastAsia="仿宋" w:hint="eastAsia"/>
          <w:sz w:val="32"/>
          <w:szCs w:val="32"/>
        </w:rPr>
        <w:t>标），合同服务范围：</w:t>
      </w:r>
      <w:r w:rsidRPr="006456F0">
        <w:rPr>
          <w:rFonts w:eastAsia="仿宋" w:hint="eastAsia"/>
          <w:sz w:val="32"/>
          <w:szCs w:val="32"/>
        </w:rPr>
        <w:t>7</w:t>
      </w:r>
      <w:proofErr w:type="gramStart"/>
      <w:r w:rsidRPr="006456F0">
        <w:rPr>
          <w:rFonts w:eastAsia="仿宋" w:hint="eastAsia"/>
          <w:sz w:val="32"/>
          <w:szCs w:val="32"/>
        </w:rPr>
        <w:t>座地</w:t>
      </w:r>
      <w:proofErr w:type="gramEnd"/>
      <w:r w:rsidRPr="006456F0">
        <w:rPr>
          <w:rFonts w:eastAsia="仿宋" w:hint="eastAsia"/>
          <w:sz w:val="32"/>
          <w:szCs w:val="32"/>
        </w:rPr>
        <w:t>下车站、</w:t>
      </w:r>
      <w:r w:rsidRPr="006456F0">
        <w:rPr>
          <w:rFonts w:eastAsia="仿宋" w:hint="eastAsia"/>
          <w:sz w:val="32"/>
          <w:szCs w:val="32"/>
        </w:rPr>
        <w:t>1</w:t>
      </w:r>
      <w:r w:rsidRPr="006456F0">
        <w:rPr>
          <w:rFonts w:eastAsia="仿宋" w:hint="eastAsia"/>
          <w:sz w:val="32"/>
          <w:szCs w:val="32"/>
        </w:rPr>
        <w:t>座换乘车站。</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合同范围涉及建筑安装工程费用：地铁站</w:t>
      </w:r>
      <w:r w:rsidRPr="006456F0">
        <w:rPr>
          <w:rFonts w:eastAsia="仿宋" w:hint="eastAsia"/>
          <w:sz w:val="32"/>
          <w:szCs w:val="32"/>
        </w:rPr>
        <w:t xml:space="preserve"> (</w:t>
      </w:r>
      <w:r w:rsidRPr="006456F0">
        <w:rPr>
          <w:rFonts w:eastAsia="仿宋" w:hint="eastAsia"/>
          <w:sz w:val="32"/>
          <w:szCs w:val="32"/>
        </w:rPr>
        <w:t>含附属</w:t>
      </w:r>
      <w:r w:rsidRPr="006456F0">
        <w:rPr>
          <w:rFonts w:eastAsia="仿宋" w:hint="eastAsia"/>
          <w:sz w:val="32"/>
          <w:szCs w:val="32"/>
        </w:rPr>
        <w:t xml:space="preserve"> )</w:t>
      </w:r>
      <w:r w:rsidRPr="006456F0">
        <w:rPr>
          <w:rFonts w:eastAsia="仿宋" w:hint="eastAsia"/>
          <w:sz w:val="32"/>
          <w:szCs w:val="32"/>
        </w:rPr>
        <w:t>土建工程</w:t>
      </w:r>
      <w:r w:rsidRPr="006456F0">
        <w:rPr>
          <w:rFonts w:eastAsia="仿宋" w:hint="eastAsia"/>
          <w:sz w:val="32"/>
          <w:szCs w:val="32"/>
        </w:rPr>
        <w:t>6</w:t>
      </w:r>
      <w:r w:rsidRPr="006456F0">
        <w:rPr>
          <w:rFonts w:eastAsia="仿宋" w:hint="eastAsia"/>
          <w:sz w:val="32"/>
          <w:szCs w:val="32"/>
        </w:rPr>
        <w:t>亿元、机电安装工程</w:t>
      </w:r>
      <w:r w:rsidRPr="006456F0">
        <w:rPr>
          <w:rFonts w:eastAsia="仿宋" w:hint="eastAsia"/>
          <w:sz w:val="32"/>
          <w:szCs w:val="32"/>
        </w:rPr>
        <w:t>3</w:t>
      </w:r>
      <w:r w:rsidRPr="006456F0">
        <w:rPr>
          <w:rFonts w:eastAsia="仿宋" w:hint="eastAsia"/>
          <w:sz w:val="32"/>
          <w:szCs w:val="32"/>
        </w:rPr>
        <w:t>亿元。</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本合同服务内容：施工阶段土建工程和机电安装工程。</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本合同分项</w:t>
      </w:r>
      <w:r w:rsidRPr="006456F0">
        <w:rPr>
          <w:rFonts w:eastAsia="仿宋" w:hint="eastAsia"/>
          <w:sz w:val="32"/>
          <w:szCs w:val="32"/>
        </w:rPr>
        <w:t xml:space="preserve">BIM </w:t>
      </w:r>
      <w:r w:rsidRPr="006456F0">
        <w:rPr>
          <w:rFonts w:eastAsia="仿宋" w:hint="eastAsia"/>
          <w:sz w:val="32"/>
          <w:szCs w:val="32"/>
        </w:rPr>
        <w:t>技术服务费计算过程如下：</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w:t>
      </w:r>
      <w:r w:rsidRPr="006456F0">
        <w:rPr>
          <w:rFonts w:eastAsia="仿宋" w:hint="eastAsia"/>
          <w:sz w:val="32"/>
          <w:szCs w:val="32"/>
        </w:rPr>
        <w:t>1</w:t>
      </w:r>
      <w:r w:rsidRPr="006456F0">
        <w:rPr>
          <w:rFonts w:eastAsia="仿宋" w:hint="eastAsia"/>
          <w:sz w:val="32"/>
          <w:szCs w:val="32"/>
        </w:rPr>
        <w:t>）土建工程分项</w:t>
      </w:r>
      <w:r w:rsidRPr="006456F0">
        <w:rPr>
          <w:rFonts w:eastAsia="仿宋" w:hint="eastAsia"/>
          <w:sz w:val="32"/>
          <w:szCs w:val="32"/>
        </w:rPr>
        <w:t xml:space="preserve">BIM </w:t>
      </w:r>
      <w:r w:rsidRPr="006456F0">
        <w:rPr>
          <w:rFonts w:eastAsia="仿宋" w:hint="eastAsia"/>
          <w:sz w:val="32"/>
          <w:szCs w:val="32"/>
        </w:rPr>
        <w:t>技术服务费计算</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计费标准参考表</w:t>
      </w:r>
      <w:r w:rsidRPr="006456F0">
        <w:rPr>
          <w:rFonts w:eastAsia="仿宋" w:hint="eastAsia"/>
          <w:sz w:val="32"/>
          <w:szCs w:val="32"/>
        </w:rPr>
        <w:t>3</w:t>
      </w:r>
      <w:r w:rsidRPr="006456F0">
        <w:rPr>
          <w:rFonts w:eastAsia="仿宋" w:hint="eastAsia"/>
          <w:sz w:val="32"/>
          <w:szCs w:val="32"/>
        </w:rPr>
        <w:t>轨道交通工程</w:t>
      </w:r>
      <w:r w:rsidRPr="006456F0">
        <w:rPr>
          <w:rFonts w:eastAsia="仿宋" w:hint="eastAsia"/>
          <w:sz w:val="32"/>
          <w:szCs w:val="32"/>
        </w:rPr>
        <w:t>BIM</w:t>
      </w:r>
      <w:r w:rsidRPr="006456F0">
        <w:rPr>
          <w:rFonts w:eastAsia="仿宋" w:hint="eastAsia"/>
          <w:sz w:val="32"/>
          <w:szCs w:val="32"/>
        </w:rPr>
        <w:t>技术服务费用计价表中的城市轨道交通项目单独地铁站（含附属）土建工程计费费率。其中：地铁站（含附属）土建工程</w:t>
      </w:r>
      <w:r w:rsidRPr="006456F0">
        <w:rPr>
          <w:rFonts w:eastAsia="仿宋" w:hint="eastAsia"/>
          <w:sz w:val="32"/>
          <w:szCs w:val="32"/>
        </w:rPr>
        <w:t>6</w:t>
      </w:r>
      <w:r w:rsidRPr="006456F0">
        <w:rPr>
          <w:rFonts w:eastAsia="仿宋" w:hint="eastAsia"/>
          <w:sz w:val="32"/>
          <w:szCs w:val="32"/>
        </w:rPr>
        <w:t>亿元，计费费率</w:t>
      </w:r>
      <w:r w:rsidRPr="006456F0">
        <w:rPr>
          <w:rFonts w:eastAsia="仿宋" w:hint="eastAsia"/>
          <w:sz w:val="32"/>
          <w:szCs w:val="32"/>
        </w:rPr>
        <w:t>0.347%</w:t>
      </w:r>
      <w:r w:rsidRPr="006456F0">
        <w:rPr>
          <w:rFonts w:eastAsia="仿宋" w:hint="eastAsia"/>
          <w:sz w:val="32"/>
          <w:szCs w:val="32"/>
        </w:rPr>
        <w:t>。</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土建工程分项</w:t>
      </w:r>
      <w:r w:rsidRPr="006456F0">
        <w:rPr>
          <w:rFonts w:eastAsia="仿宋" w:hint="eastAsia"/>
          <w:sz w:val="32"/>
          <w:szCs w:val="32"/>
        </w:rPr>
        <w:t>BIM</w:t>
      </w:r>
      <w:r w:rsidRPr="006456F0">
        <w:rPr>
          <w:rFonts w:eastAsia="仿宋" w:hint="eastAsia"/>
          <w:sz w:val="32"/>
          <w:szCs w:val="32"/>
        </w:rPr>
        <w:t>技术服务费</w:t>
      </w:r>
      <w:r w:rsidRPr="006456F0">
        <w:rPr>
          <w:rFonts w:eastAsia="仿宋" w:hint="eastAsia"/>
          <w:sz w:val="32"/>
          <w:szCs w:val="32"/>
        </w:rPr>
        <w:t>=60000</w:t>
      </w:r>
      <w:r w:rsidRPr="006456F0">
        <w:rPr>
          <w:rFonts w:eastAsia="仿宋" w:hint="eastAsia"/>
          <w:sz w:val="32"/>
          <w:szCs w:val="32"/>
        </w:rPr>
        <w:t>万元×</w:t>
      </w:r>
      <w:r w:rsidRPr="006456F0">
        <w:rPr>
          <w:rFonts w:eastAsia="仿宋" w:hint="eastAsia"/>
          <w:sz w:val="32"/>
          <w:szCs w:val="32"/>
        </w:rPr>
        <w:t>0.347%=208.20</w:t>
      </w:r>
      <w:r w:rsidRPr="006456F0">
        <w:rPr>
          <w:rFonts w:eastAsia="仿宋" w:hint="eastAsia"/>
          <w:sz w:val="32"/>
          <w:szCs w:val="32"/>
        </w:rPr>
        <w:t>万元</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w:t>
      </w:r>
      <w:r w:rsidRPr="006456F0">
        <w:rPr>
          <w:rFonts w:eastAsia="仿宋" w:hint="eastAsia"/>
          <w:sz w:val="32"/>
          <w:szCs w:val="32"/>
        </w:rPr>
        <w:t>2</w:t>
      </w:r>
      <w:r w:rsidRPr="006456F0">
        <w:rPr>
          <w:rFonts w:eastAsia="仿宋" w:hint="eastAsia"/>
          <w:sz w:val="32"/>
          <w:szCs w:val="32"/>
        </w:rPr>
        <w:t>）机电安装工程分项</w:t>
      </w:r>
      <w:r w:rsidRPr="006456F0">
        <w:rPr>
          <w:rFonts w:eastAsia="仿宋" w:hint="eastAsia"/>
          <w:sz w:val="32"/>
          <w:szCs w:val="32"/>
        </w:rPr>
        <w:t xml:space="preserve">BIM </w:t>
      </w:r>
      <w:r w:rsidRPr="006456F0">
        <w:rPr>
          <w:rFonts w:eastAsia="仿宋" w:hint="eastAsia"/>
          <w:sz w:val="32"/>
          <w:szCs w:val="32"/>
        </w:rPr>
        <w:t>技术服务费计算</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计费标准参考表</w:t>
      </w:r>
      <w:r w:rsidRPr="006456F0">
        <w:rPr>
          <w:rFonts w:eastAsia="仿宋" w:hint="eastAsia"/>
          <w:sz w:val="32"/>
          <w:szCs w:val="32"/>
        </w:rPr>
        <w:t>3</w:t>
      </w:r>
      <w:r w:rsidRPr="006456F0">
        <w:rPr>
          <w:rFonts w:eastAsia="仿宋" w:hint="eastAsia"/>
          <w:sz w:val="32"/>
          <w:szCs w:val="32"/>
        </w:rPr>
        <w:t>轨道交通工程</w:t>
      </w:r>
      <w:r w:rsidRPr="006456F0">
        <w:rPr>
          <w:rFonts w:eastAsia="仿宋" w:hint="eastAsia"/>
          <w:sz w:val="32"/>
          <w:szCs w:val="32"/>
        </w:rPr>
        <w:t>BIM</w:t>
      </w:r>
      <w:r w:rsidRPr="006456F0">
        <w:rPr>
          <w:rFonts w:eastAsia="仿宋" w:hint="eastAsia"/>
          <w:sz w:val="32"/>
          <w:szCs w:val="32"/>
        </w:rPr>
        <w:t>技术服务费用计价表中的城市轨道交通项目单独机电安装工程计费费率。其中：机电安装工程</w:t>
      </w:r>
      <w:r w:rsidRPr="006456F0">
        <w:rPr>
          <w:rFonts w:eastAsia="仿宋" w:hint="eastAsia"/>
          <w:sz w:val="32"/>
          <w:szCs w:val="32"/>
        </w:rPr>
        <w:t>3</w:t>
      </w:r>
      <w:r w:rsidRPr="006456F0">
        <w:rPr>
          <w:rFonts w:eastAsia="仿宋" w:hint="eastAsia"/>
          <w:sz w:val="32"/>
          <w:szCs w:val="32"/>
        </w:rPr>
        <w:t>亿元，计费费率</w:t>
      </w:r>
      <w:r w:rsidRPr="006456F0">
        <w:rPr>
          <w:rFonts w:eastAsia="仿宋" w:hint="eastAsia"/>
          <w:sz w:val="32"/>
          <w:szCs w:val="32"/>
        </w:rPr>
        <w:t>0.481 %</w:t>
      </w:r>
      <w:r w:rsidRPr="006456F0">
        <w:rPr>
          <w:rFonts w:eastAsia="仿宋" w:hint="eastAsia"/>
          <w:sz w:val="32"/>
          <w:szCs w:val="32"/>
        </w:rPr>
        <w:t>。</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机电安装工程分项</w:t>
      </w:r>
      <w:r w:rsidRPr="006456F0">
        <w:rPr>
          <w:rFonts w:eastAsia="仿宋" w:hint="eastAsia"/>
          <w:sz w:val="32"/>
          <w:szCs w:val="32"/>
        </w:rPr>
        <w:t>BIM</w:t>
      </w:r>
      <w:r w:rsidRPr="006456F0">
        <w:rPr>
          <w:rFonts w:eastAsia="仿宋" w:hint="eastAsia"/>
          <w:sz w:val="32"/>
          <w:szCs w:val="32"/>
        </w:rPr>
        <w:t>技术服务费</w:t>
      </w:r>
      <w:r w:rsidRPr="006456F0">
        <w:rPr>
          <w:rFonts w:eastAsia="仿宋" w:hint="eastAsia"/>
          <w:sz w:val="32"/>
          <w:szCs w:val="32"/>
        </w:rPr>
        <w:t>=30000</w:t>
      </w:r>
      <w:r w:rsidRPr="006456F0">
        <w:rPr>
          <w:rFonts w:eastAsia="仿宋" w:hint="eastAsia"/>
          <w:sz w:val="32"/>
          <w:szCs w:val="32"/>
        </w:rPr>
        <w:t>万元×</w:t>
      </w:r>
      <w:r w:rsidRPr="006456F0">
        <w:rPr>
          <w:rFonts w:eastAsia="仿宋"/>
          <w:sz w:val="32"/>
          <w:szCs w:val="32"/>
        </w:rPr>
        <w:t>0.481</w:t>
      </w:r>
      <w:r w:rsidRPr="006456F0">
        <w:rPr>
          <w:rFonts w:eastAsia="仿宋" w:hint="eastAsia"/>
          <w:sz w:val="32"/>
          <w:szCs w:val="32"/>
        </w:rPr>
        <w:t>%=144.30</w:t>
      </w:r>
      <w:r w:rsidRPr="006456F0">
        <w:rPr>
          <w:rFonts w:eastAsia="仿宋" w:hint="eastAsia"/>
          <w:sz w:val="32"/>
          <w:szCs w:val="32"/>
        </w:rPr>
        <w:t>万元</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w:t>
      </w:r>
      <w:r w:rsidRPr="006456F0">
        <w:rPr>
          <w:rFonts w:eastAsia="仿宋" w:hint="eastAsia"/>
          <w:sz w:val="32"/>
          <w:szCs w:val="32"/>
        </w:rPr>
        <w:t>3</w:t>
      </w:r>
      <w:r w:rsidRPr="006456F0">
        <w:rPr>
          <w:rFonts w:eastAsia="仿宋" w:hint="eastAsia"/>
          <w:sz w:val="32"/>
          <w:szCs w:val="32"/>
        </w:rPr>
        <w:t>）分项</w:t>
      </w:r>
      <w:r w:rsidRPr="006456F0">
        <w:rPr>
          <w:rFonts w:eastAsia="仿宋" w:hint="eastAsia"/>
          <w:sz w:val="32"/>
          <w:szCs w:val="32"/>
        </w:rPr>
        <w:t xml:space="preserve"> BIM</w:t>
      </w:r>
      <w:r w:rsidRPr="006456F0">
        <w:rPr>
          <w:rFonts w:eastAsia="仿宋" w:hint="eastAsia"/>
          <w:sz w:val="32"/>
          <w:szCs w:val="32"/>
        </w:rPr>
        <w:t>技术服务费计算</w:t>
      </w:r>
    </w:p>
    <w:p w:rsidR="00FB1457" w:rsidRPr="006456F0" w:rsidRDefault="00FB1457" w:rsidP="00FB1457">
      <w:pPr>
        <w:adjustRightInd w:val="0"/>
        <w:snapToGrid w:val="0"/>
        <w:spacing w:line="336" w:lineRule="auto"/>
        <w:ind w:firstLineChars="200" w:firstLine="640"/>
        <w:jc w:val="left"/>
        <w:rPr>
          <w:rFonts w:eastAsia="仿宋"/>
          <w:sz w:val="32"/>
          <w:szCs w:val="32"/>
        </w:rPr>
      </w:pPr>
      <w:r w:rsidRPr="006456F0">
        <w:rPr>
          <w:rFonts w:eastAsia="仿宋" w:hint="eastAsia"/>
          <w:sz w:val="32"/>
          <w:szCs w:val="32"/>
        </w:rPr>
        <w:t>分项</w:t>
      </w:r>
      <w:r w:rsidRPr="006456F0">
        <w:rPr>
          <w:rFonts w:eastAsia="仿宋" w:hint="eastAsia"/>
          <w:sz w:val="32"/>
          <w:szCs w:val="32"/>
        </w:rPr>
        <w:t>BIM</w:t>
      </w:r>
      <w:r w:rsidRPr="006456F0">
        <w:rPr>
          <w:rFonts w:eastAsia="仿宋" w:hint="eastAsia"/>
          <w:sz w:val="32"/>
          <w:szCs w:val="32"/>
        </w:rPr>
        <w:t>技术服务费</w:t>
      </w:r>
      <w:r w:rsidRPr="006456F0">
        <w:rPr>
          <w:rFonts w:eastAsia="仿宋" w:hint="eastAsia"/>
          <w:sz w:val="32"/>
          <w:szCs w:val="32"/>
        </w:rPr>
        <w:t>=208.20</w:t>
      </w:r>
      <w:r w:rsidRPr="006456F0">
        <w:rPr>
          <w:rFonts w:eastAsia="仿宋" w:hint="eastAsia"/>
          <w:sz w:val="32"/>
          <w:szCs w:val="32"/>
        </w:rPr>
        <w:t>万元</w:t>
      </w:r>
      <w:r w:rsidRPr="006456F0">
        <w:rPr>
          <w:rFonts w:eastAsia="仿宋" w:hint="eastAsia"/>
          <w:sz w:val="32"/>
          <w:szCs w:val="32"/>
        </w:rPr>
        <w:t>+</w:t>
      </w:r>
      <w:r w:rsidRPr="006456F0">
        <w:rPr>
          <w:rFonts w:eastAsia="仿宋"/>
          <w:sz w:val="32"/>
          <w:szCs w:val="32"/>
        </w:rPr>
        <w:t>144.30</w:t>
      </w:r>
      <w:r w:rsidRPr="006456F0">
        <w:rPr>
          <w:rFonts w:eastAsia="仿宋" w:hint="eastAsia"/>
          <w:sz w:val="32"/>
          <w:szCs w:val="32"/>
        </w:rPr>
        <w:t>万元</w:t>
      </w:r>
      <w:r w:rsidRPr="006456F0">
        <w:rPr>
          <w:rFonts w:eastAsia="仿宋" w:hint="eastAsia"/>
          <w:sz w:val="32"/>
          <w:szCs w:val="32"/>
        </w:rPr>
        <w:t>=352.50</w:t>
      </w:r>
      <w:r w:rsidRPr="006456F0">
        <w:rPr>
          <w:rFonts w:eastAsia="仿宋" w:hint="eastAsia"/>
          <w:sz w:val="32"/>
          <w:szCs w:val="32"/>
        </w:rPr>
        <w:t>万元</w:t>
      </w:r>
    </w:p>
    <w:p w:rsidR="00FB1457" w:rsidRDefault="00FB1457" w:rsidP="00FB3DD4">
      <w:pPr>
        <w:adjustRightInd w:val="0"/>
        <w:snapToGrid w:val="0"/>
        <w:spacing w:line="336" w:lineRule="auto"/>
        <w:ind w:firstLineChars="200" w:firstLine="640"/>
        <w:jc w:val="left"/>
        <w:rPr>
          <w:rFonts w:eastAsia="仿宋"/>
        </w:rPr>
      </w:pPr>
      <w:r w:rsidRPr="006456F0">
        <w:rPr>
          <w:rFonts w:eastAsia="仿宋" w:hint="eastAsia"/>
          <w:sz w:val="32"/>
          <w:szCs w:val="32"/>
        </w:rPr>
        <w:t>本合同分项</w:t>
      </w:r>
      <w:r w:rsidRPr="006456F0">
        <w:rPr>
          <w:rFonts w:eastAsia="仿宋" w:hint="eastAsia"/>
          <w:sz w:val="32"/>
          <w:szCs w:val="32"/>
        </w:rPr>
        <w:t>BIM</w:t>
      </w:r>
      <w:r w:rsidRPr="006456F0">
        <w:rPr>
          <w:rFonts w:eastAsia="仿宋" w:hint="eastAsia"/>
          <w:sz w:val="32"/>
          <w:szCs w:val="32"/>
        </w:rPr>
        <w:t>技术服务费为</w:t>
      </w:r>
      <w:r w:rsidRPr="006456F0">
        <w:rPr>
          <w:rFonts w:eastAsia="仿宋" w:hint="eastAsia"/>
          <w:sz w:val="32"/>
          <w:szCs w:val="32"/>
        </w:rPr>
        <w:t>352.50</w:t>
      </w:r>
      <w:r w:rsidRPr="006456F0">
        <w:rPr>
          <w:rFonts w:eastAsia="仿宋" w:hint="eastAsia"/>
          <w:sz w:val="32"/>
          <w:szCs w:val="32"/>
        </w:rPr>
        <w:t>万元。</w:t>
      </w:r>
      <w:bookmarkStart w:id="0" w:name="_GoBack"/>
      <w:bookmarkEnd w:id="0"/>
    </w:p>
    <w:p w:rsidR="00FB1457" w:rsidRDefault="00FB1457" w:rsidP="00FB1457">
      <w:pPr>
        <w:jc w:val="left"/>
        <w:rPr>
          <w:rFonts w:eastAsia="仿宋"/>
        </w:rPr>
      </w:pPr>
    </w:p>
    <w:p w:rsidR="00AB507A" w:rsidRDefault="00AB507A" w:rsidP="00FB1457">
      <w:pPr>
        <w:jc w:val="left"/>
        <w:rPr>
          <w:rFonts w:eastAsia="仿宋"/>
        </w:rPr>
      </w:pPr>
    </w:p>
    <w:p w:rsidR="00AB507A" w:rsidRDefault="00AB507A" w:rsidP="00FB1457">
      <w:pPr>
        <w:jc w:val="left"/>
        <w:rPr>
          <w:rFonts w:eastAsia="仿宋"/>
        </w:rPr>
      </w:pPr>
    </w:p>
    <w:p w:rsidR="00FB1457" w:rsidRDefault="00FB1457" w:rsidP="00FB1457">
      <w:pPr>
        <w:jc w:val="left"/>
        <w:rPr>
          <w:rFonts w:eastAsia="仿宋"/>
        </w:rPr>
      </w:pPr>
    </w:p>
    <w:p w:rsidR="00FA444A" w:rsidRPr="00FB1457" w:rsidRDefault="00FA444A" w:rsidP="007C2F36">
      <w:pPr>
        <w:adjustRightInd w:val="0"/>
        <w:snapToGrid w:val="0"/>
        <w:spacing w:line="360" w:lineRule="auto"/>
        <w:ind w:firstLineChars="1700" w:firstLine="5440"/>
        <w:rPr>
          <w:rFonts w:ascii="仿宋" w:eastAsia="仿宋" w:hAnsi="仿宋"/>
          <w:color w:val="000000"/>
          <w:sz w:val="32"/>
          <w:szCs w:val="32"/>
        </w:rPr>
      </w:pPr>
    </w:p>
    <w:sectPr w:rsidR="00FA444A" w:rsidRPr="00FB1457" w:rsidSect="00A46010">
      <w:footerReference w:type="default" r:id="rId6"/>
      <w:pgSz w:w="11906" w:h="16838"/>
      <w:pgMar w:top="1418"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541" w:rsidRDefault="003C4541" w:rsidP="00A46010">
      <w:r>
        <w:separator/>
      </w:r>
    </w:p>
  </w:endnote>
  <w:endnote w:type="continuationSeparator" w:id="0">
    <w:p w:rsidR="003C4541" w:rsidRDefault="003C4541" w:rsidP="00A4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0CC" w:rsidRPr="00FB1457" w:rsidRDefault="00FB1457">
    <w:pPr>
      <w:pStyle w:val="a5"/>
      <w:framePr w:wrap="auto" w:vAnchor="text" w:hAnchor="margin" w:xAlign="center" w:y="1"/>
      <w:rPr>
        <w:rStyle w:val="aa"/>
        <w:sz w:val="24"/>
        <w:szCs w:val="24"/>
      </w:rPr>
    </w:pPr>
    <w:r>
      <w:rPr>
        <w:rStyle w:val="aa"/>
        <w:rFonts w:hint="eastAsia"/>
        <w:sz w:val="24"/>
        <w:szCs w:val="24"/>
      </w:rPr>
      <w:t>—</w:t>
    </w:r>
    <w:r w:rsidRPr="00FB1457">
      <w:rPr>
        <w:rStyle w:val="aa"/>
        <w:sz w:val="24"/>
        <w:szCs w:val="24"/>
      </w:rPr>
      <w:fldChar w:fldCharType="begin"/>
    </w:r>
    <w:r w:rsidRPr="00FB1457">
      <w:rPr>
        <w:rStyle w:val="aa"/>
        <w:sz w:val="24"/>
        <w:szCs w:val="24"/>
      </w:rPr>
      <w:instrText xml:space="preserve">PAGE  </w:instrText>
    </w:r>
    <w:r w:rsidRPr="00FB1457">
      <w:rPr>
        <w:rStyle w:val="aa"/>
        <w:sz w:val="24"/>
        <w:szCs w:val="24"/>
      </w:rPr>
      <w:fldChar w:fldCharType="separate"/>
    </w:r>
    <w:r w:rsidR="007E7FC3">
      <w:rPr>
        <w:rStyle w:val="aa"/>
        <w:noProof/>
        <w:sz w:val="24"/>
        <w:szCs w:val="24"/>
      </w:rPr>
      <w:t>12</w:t>
    </w:r>
    <w:r w:rsidRPr="00FB1457">
      <w:rPr>
        <w:rStyle w:val="aa"/>
        <w:sz w:val="24"/>
        <w:szCs w:val="24"/>
      </w:rPr>
      <w:fldChar w:fldCharType="end"/>
    </w:r>
    <w:r>
      <w:rPr>
        <w:rStyle w:val="aa"/>
        <w:rFonts w:hint="eastAsia"/>
        <w:sz w:val="24"/>
        <w:szCs w:val="24"/>
      </w:rPr>
      <w:t>—</w:t>
    </w:r>
  </w:p>
  <w:p w:rsidR="004160CC" w:rsidRDefault="004160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541" w:rsidRDefault="003C4541" w:rsidP="00A46010">
      <w:r>
        <w:separator/>
      </w:r>
    </w:p>
  </w:footnote>
  <w:footnote w:type="continuationSeparator" w:id="0">
    <w:p w:rsidR="003C4541" w:rsidRDefault="003C4541" w:rsidP="00A46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F4A5A"/>
    <w:rsid w:val="000000E7"/>
    <w:rsid w:val="00001DC3"/>
    <w:rsid w:val="000038A8"/>
    <w:rsid w:val="000057E3"/>
    <w:rsid w:val="000058EC"/>
    <w:rsid w:val="00010081"/>
    <w:rsid w:val="00010F74"/>
    <w:rsid w:val="00014EFA"/>
    <w:rsid w:val="0002004F"/>
    <w:rsid w:val="00021D59"/>
    <w:rsid w:val="00023114"/>
    <w:rsid w:val="00024AA2"/>
    <w:rsid w:val="00033DFD"/>
    <w:rsid w:val="000361C8"/>
    <w:rsid w:val="0004011A"/>
    <w:rsid w:val="00040F29"/>
    <w:rsid w:val="000423C5"/>
    <w:rsid w:val="00042770"/>
    <w:rsid w:val="00042975"/>
    <w:rsid w:val="000439EC"/>
    <w:rsid w:val="00045CD4"/>
    <w:rsid w:val="00050215"/>
    <w:rsid w:val="00053151"/>
    <w:rsid w:val="00053596"/>
    <w:rsid w:val="00053C60"/>
    <w:rsid w:val="000546AA"/>
    <w:rsid w:val="00061141"/>
    <w:rsid w:val="0007075B"/>
    <w:rsid w:val="00071294"/>
    <w:rsid w:val="00071F42"/>
    <w:rsid w:val="00084C20"/>
    <w:rsid w:val="00085957"/>
    <w:rsid w:val="00087A75"/>
    <w:rsid w:val="00091405"/>
    <w:rsid w:val="00092C4A"/>
    <w:rsid w:val="00092F33"/>
    <w:rsid w:val="00093276"/>
    <w:rsid w:val="00094805"/>
    <w:rsid w:val="000A52CD"/>
    <w:rsid w:val="000A5A65"/>
    <w:rsid w:val="000A7DC3"/>
    <w:rsid w:val="000B0606"/>
    <w:rsid w:val="000B1BF2"/>
    <w:rsid w:val="000B3ADE"/>
    <w:rsid w:val="000C016F"/>
    <w:rsid w:val="000C4F46"/>
    <w:rsid w:val="000C551A"/>
    <w:rsid w:val="000D0011"/>
    <w:rsid w:val="000D0170"/>
    <w:rsid w:val="000D3C2E"/>
    <w:rsid w:val="000D4ACE"/>
    <w:rsid w:val="000D4E17"/>
    <w:rsid w:val="000D6643"/>
    <w:rsid w:val="00100DF3"/>
    <w:rsid w:val="00102FA3"/>
    <w:rsid w:val="001065BC"/>
    <w:rsid w:val="00106A2C"/>
    <w:rsid w:val="00112019"/>
    <w:rsid w:val="00113474"/>
    <w:rsid w:val="00114D09"/>
    <w:rsid w:val="00115178"/>
    <w:rsid w:val="001201C3"/>
    <w:rsid w:val="00124C8A"/>
    <w:rsid w:val="00125B26"/>
    <w:rsid w:val="001327F3"/>
    <w:rsid w:val="0013289D"/>
    <w:rsid w:val="001333C0"/>
    <w:rsid w:val="00133FCB"/>
    <w:rsid w:val="00134871"/>
    <w:rsid w:val="0013728B"/>
    <w:rsid w:val="00151FE2"/>
    <w:rsid w:val="0015631F"/>
    <w:rsid w:val="001612A5"/>
    <w:rsid w:val="00163360"/>
    <w:rsid w:val="00163A29"/>
    <w:rsid w:val="00164724"/>
    <w:rsid w:val="00164AAD"/>
    <w:rsid w:val="001650D9"/>
    <w:rsid w:val="00165A5A"/>
    <w:rsid w:val="00165B86"/>
    <w:rsid w:val="00165D1D"/>
    <w:rsid w:val="00170019"/>
    <w:rsid w:val="0017419E"/>
    <w:rsid w:val="00184984"/>
    <w:rsid w:val="00185F72"/>
    <w:rsid w:val="00190E30"/>
    <w:rsid w:val="0019404F"/>
    <w:rsid w:val="00197D90"/>
    <w:rsid w:val="001A0EC6"/>
    <w:rsid w:val="001A2DDA"/>
    <w:rsid w:val="001B08A9"/>
    <w:rsid w:val="001B337C"/>
    <w:rsid w:val="001B3EDD"/>
    <w:rsid w:val="001B5786"/>
    <w:rsid w:val="001C2FE7"/>
    <w:rsid w:val="001C5E82"/>
    <w:rsid w:val="001D3A49"/>
    <w:rsid w:val="001D4126"/>
    <w:rsid w:val="001D52FC"/>
    <w:rsid w:val="001D68C3"/>
    <w:rsid w:val="001E0A54"/>
    <w:rsid w:val="001E3706"/>
    <w:rsid w:val="001E749D"/>
    <w:rsid w:val="001F0A60"/>
    <w:rsid w:val="001F118D"/>
    <w:rsid w:val="001F453D"/>
    <w:rsid w:val="001F5202"/>
    <w:rsid w:val="001F5572"/>
    <w:rsid w:val="001F5E71"/>
    <w:rsid w:val="00203A38"/>
    <w:rsid w:val="002102F1"/>
    <w:rsid w:val="00210933"/>
    <w:rsid w:val="002122A2"/>
    <w:rsid w:val="00212910"/>
    <w:rsid w:val="002135C8"/>
    <w:rsid w:val="00213841"/>
    <w:rsid w:val="00217A17"/>
    <w:rsid w:val="002227CC"/>
    <w:rsid w:val="00222B6B"/>
    <w:rsid w:val="00231ABA"/>
    <w:rsid w:val="00234169"/>
    <w:rsid w:val="00235604"/>
    <w:rsid w:val="00235F3F"/>
    <w:rsid w:val="0023681E"/>
    <w:rsid w:val="00237C23"/>
    <w:rsid w:val="0024332C"/>
    <w:rsid w:val="002454F1"/>
    <w:rsid w:val="002463CA"/>
    <w:rsid w:val="00246B4D"/>
    <w:rsid w:val="002501BB"/>
    <w:rsid w:val="00251B97"/>
    <w:rsid w:val="0025262B"/>
    <w:rsid w:val="00252B07"/>
    <w:rsid w:val="0025568C"/>
    <w:rsid w:val="0026021F"/>
    <w:rsid w:val="002650CC"/>
    <w:rsid w:val="00265CC4"/>
    <w:rsid w:val="00272814"/>
    <w:rsid w:val="00276689"/>
    <w:rsid w:val="00276748"/>
    <w:rsid w:val="002779BC"/>
    <w:rsid w:val="00277F20"/>
    <w:rsid w:val="0028065E"/>
    <w:rsid w:val="0028305C"/>
    <w:rsid w:val="00284941"/>
    <w:rsid w:val="00292A8F"/>
    <w:rsid w:val="002B2594"/>
    <w:rsid w:val="002B6129"/>
    <w:rsid w:val="002B7383"/>
    <w:rsid w:val="002C1346"/>
    <w:rsid w:val="002C219C"/>
    <w:rsid w:val="002C571F"/>
    <w:rsid w:val="002D4F49"/>
    <w:rsid w:val="002E1913"/>
    <w:rsid w:val="002E1F9E"/>
    <w:rsid w:val="002E2D8D"/>
    <w:rsid w:val="002E4925"/>
    <w:rsid w:val="002F3CA8"/>
    <w:rsid w:val="002F53BC"/>
    <w:rsid w:val="002F56E7"/>
    <w:rsid w:val="002F745A"/>
    <w:rsid w:val="00310A25"/>
    <w:rsid w:val="00312A7F"/>
    <w:rsid w:val="00314F87"/>
    <w:rsid w:val="00320B44"/>
    <w:rsid w:val="003231ED"/>
    <w:rsid w:val="00323A8E"/>
    <w:rsid w:val="00325299"/>
    <w:rsid w:val="003270A2"/>
    <w:rsid w:val="0033362E"/>
    <w:rsid w:val="003409CD"/>
    <w:rsid w:val="00340CB8"/>
    <w:rsid w:val="003450B8"/>
    <w:rsid w:val="00345DBD"/>
    <w:rsid w:val="003510A9"/>
    <w:rsid w:val="00352057"/>
    <w:rsid w:val="00353D1C"/>
    <w:rsid w:val="00362B84"/>
    <w:rsid w:val="00362DBF"/>
    <w:rsid w:val="0037130F"/>
    <w:rsid w:val="00371358"/>
    <w:rsid w:val="003735C3"/>
    <w:rsid w:val="0037620E"/>
    <w:rsid w:val="003775F2"/>
    <w:rsid w:val="0038104A"/>
    <w:rsid w:val="003839E9"/>
    <w:rsid w:val="00385695"/>
    <w:rsid w:val="0039546E"/>
    <w:rsid w:val="003A0F4A"/>
    <w:rsid w:val="003A7CEB"/>
    <w:rsid w:val="003B22CC"/>
    <w:rsid w:val="003B3512"/>
    <w:rsid w:val="003B5B07"/>
    <w:rsid w:val="003B5F27"/>
    <w:rsid w:val="003C4541"/>
    <w:rsid w:val="003E00C3"/>
    <w:rsid w:val="003E065E"/>
    <w:rsid w:val="003E5FEF"/>
    <w:rsid w:val="003E6D1D"/>
    <w:rsid w:val="003E710A"/>
    <w:rsid w:val="003F0FCC"/>
    <w:rsid w:val="003F5E6E"/>
    <w:rsid w:val="003F718F"/>
    <w:rsid w:val="00401B76"/>
    <w:rsid w:val="00405711"/>
    <w:rsid w:val="0041005E"/>
    <w:rsid w:val="004153B2"/>
    <w:rsid w:val="00415B5C"/>
    <w:rsid w:val="004160CC"/>
    <w:rsid w:val="004203BB"/>
    <w:rsid w:val="00420B3A"/>
    <w:rsid w:val="0042684A"/>
    <w:rsid w:val="004268A8"/>
    <w:rsid w:val="004327AC"/>
    <w:rsid w:val="004342B6"/>
    <w:rsid w:val="00442D63"/>
    <w:rsid w:val="00444B4B"/>
    <w:rsid w:val="00444E49"/>
    <w:rsid w:val="00445793"/>
    <w:rsid w:val="00445B07"/>
    <w:rsid w:val="00450B8C"/>
    <w:rsid w:val="0045337B"/>
    <w:rsid w:val="00454945"/>
    <w:rsid w:val="00454EA3"/>
    <w:rsid w:val="00455BCF"/>
    <w:rsid w:val="0045664E"/>
    <w:rsid w:val="00457E91"/>
    <w:rsid w:val="00461892"/>
    <w:rsid w:val="00470AF1"/>
    <w:rsid w:val="004727B2"/>
    <w:rsid w:val="00482714"/>
    <w:rsid w:val="004852BD"/>
    <w:rsid w:val="004A5078"/>
    <w:rsid w:val="004A6C3D"/>
    <w:rsid w:val="004A7417"/>
    <w:rsid w:val="004B34FC"/>
    <w:rsid w:val="004B3674"/>
    <w:rsid w:val="004B4A1D"/>
    <w:rsid w:val="004C028D"/>
    <w:rsid w:val="004C5B05"/>
    <w:rsid w:val="004C6AA5"/>
    <w:rsid w:val="004D414D"/>
    <w:rsid w:val="004E0D3C"/>
    <w:rsid w:val="004E2DFE"/>
    <w:rsid w:val="004E53FF"/>
    <w:rsid w:val="004E690B"/>
    <w:rsid w:val="004F2963"/>
    <w:rsid w:val="004F30D3"/>
    <w:rsid w:val="004F372D"/>
    <w:rsid w:val="004F5255"/>
    <w:rsid w:val="004F75C3"/>
    <w:rsid w:val="00500D91"/>
    <w:rsid w:val="00502A5D"/>
    <w:rsid w:val="00503406"/>
    <w:rsid w:val="005177CA"/>
    <w:rsid w:val="0051791B"/>
    <w:rsid w:val="005209A1"/>
    <w:rsid w:val="00522256"/>
    <w:rsid w:val="00522C5C"/>
    <w:rsid w:val="005266EB"/>
    <w:rsid w:val="00535622"/>
    <w:rsid w:val="00536B8A"/>
    <w:rsid w:val="00540726"/>
    <w:rsid w:val="00540B01"/>
    <w:rsid w:val="00541DD6"/>
    <w:rsid w:val="00542B7C"/>
    <w:rsid w:val="0054664C"/>
    <w:rsid w:val="00557511"/>
    <w:rsid w:val="005677DD"/>
    <w:rsid w:val="005731C6"/>
    <w:rsid w:val="00580025"/>
    <w:rsid w:val="0059358B"/>
    <w:rsid w:val="005A3BAA"/>
    <w:rsid w:val="005A42B6"/>
    <w:rsid w:val="005B382E"/>
    <w:rsid w:val="005B71C6"/>
    <w:rsid w:val="005B7890"/>
    <w:rsid w:val="005C125D"/>
    <w:rsid w:val="005C3610"/>
    <w:rsid w:val="005C4275"/>
    <w:rsid w:val="005C559F"/>
    <w:rsid w:val="005C5CB6"/>
    <w:rsid w:val="005D0884"/>
    <w:rsid w:val="005D4B54"/>
    <w:rsid w:val="005E0746"/>
    <w:rsid w:val="005E547E"/>
    <w:rsid w:val="005E6463"/>
    <w:rsid w:val="005E7E43"/>
    <w:rsid w:val="005F192C"/>
    <w:rsid w:val="005F464B"/>
    <w:rsid w:val="005F4C44"/>
    <w:rsid w:val="00602FC3"/>
    <w:rsid w:val="006047CC"/>
    <w:rsid w:val="006051DC"/>
    <w:rsid w:val="00611C26"/>
    <w:rsid w:val="00612370"/>
    <w:rsid w:val="00612A37"/>
    <w:rsid w:val="0061687E"/>
    <w:rsid w:val="00621772"/>
    <w:rsid w:val="00623BB9"/>
    <w:rsid w:val="006319EE"/>
    <w:rsid w:val="00632CD5"/>
    <w:rsid w:val="006467CC"/>
    <w:rsid w:val="00647183"/>
    <w:rsid w:val="00647BC9"/>
    <w:rsid w:val="00653D5F"/>
    <w:rsid w:val="006564B6"/>
    <w:rsid w:val="006577AD"/>
    <w:rsid w:val="00660F1A"/>
    <w:rsid w:val="0066237F"/>
    <w:rsid w:val="006623DD"/>
    <w:rsid w:val="006713C0"/>
    <w:rsid w:val="00671BDA"/>
    <w:rsid w:val="00675B27"/>
    <w:rsid w:val="00680027"/>
    <w:rsid w:val="0068153F"/>
    <w:rsid w:val="00686773"/>
    <w:rsid w:val="006875B2"/>
    <w:rsid w:val="0068776E"/>
    <w:rsid w:val="0069084C"/>
    <w:rsid w:val="00692F93"/>
    <w:rsid w:val="006946B1"/>
    <w:rsid w:val="006A0AF5"/>
    <w:rsid w:val="006A1F9C"/>
    <w:rsid w:val="006B00E6"/>
    <w:rsid w:val="006B0760"/>
    <w:rsid w:val="006B64C9"/>
    <w:rsid w:val="006B6CE3"/>
    <w:rsid w:val="006B70C8"/>
    <w:rsid w:val="006B76FE"/>
    <w:rsid w:val="006C0506"/>
    <w:rsid w:val="006C09B1"/>
    <w:rsid w:val="006C1573"/>
    <w:rsid w:val="006C715C"/>
    <w:rsid w:val="006D4697"/>
    <w:rsid w:val="006D48ED"/>
    <w:rsid w:val="006D5CD8"/>
    <w:rsid w:val="006D670E"/>
    <w:rsid w:val="006E398F"/>
    <w:rsid w:val="006E3A23"/>
    <w:rsid w:val="006E3EF0"/>
    <w:rsid w:val="006E76D7"/>
    <w:rsid w:val="006F1CDA"/>
    <w:rsid w:val="006F3BD2"/>
    <w:rsid w:val="006F4A5A"/>
    <w:rsid w:val="006F66BF"/>
    <w:rsid w:val="006F785F"/>
    <w:rsid w:val="007000F7"/>
    <w:rsid w:val="00702373"/>
    <w:rsid w:val="00704DC5"/>
    <w:rsid w:val="0070573E"/>
    <w:rsid w:val="007106BD"/>
    <w:rsid w:val="00716411"/>
    <w:rsid w:val="00724B68"/>
    <w:rsid w:val="00725386"/>
    <w:rsid w:val="007315D8"/>
    <w:rsid w:val="00731BC7"/>
    <w:rsid w:val="00735F08"/>
    <w:rsid w:val="00743E36"/>
    <w:rsid w:val="00746E93"/>
    <w:rsid w:val="0075091C"/>
    <w:rsid w:val="00751EE0"/>
    <w:rsid w:val="00753A7F"/>
    <w:rsid w:val="007579D0"/>
    <w:rsid w:val="00765067"/>
    <w:rsid w:val="007662D1"/>
    <w:rsid w:val="00767EF8"/>
    <w:rsid w:val="00771816"/>
    <w:rsid w:val="00777645"/>
    <w:rsid w:val="0078477B"/>
    <w:rsid w:val="00786745"/>
    <w:rsid w:val="0078795F"/>
    <w:rsid w:val="007932B6"/>
    <w:rsid w:val="00794284"/>
    <w:rsid w:val="00795ABC"/>
    <w:rsid w:val="00796153"/>
    <w:rsid w:val="00796F69"/>
    <w:rsid w:val="007A231E"/>
    <w:rsid w:val="007A5888"/>
    <w:rsid w:val="007B3FA7"/>
    <w:rsid w:val="007B59A3"/>
    <w:rsid w:val="007C2F36"/>
    <w:rsid w:val="007C362F"/>
    <w:rsid w:val="007C37F7"/>
    <w:rsid w:val="007C4840"/>
    <w:rsid w:val="007C5B4E"/>
    <w:rsid w:val="007D181B"/>
    <w:rsid w:val="007E4389"/>
    <w:rsid w:val="007E4A14"/>
    <w:rsid w:val="007E7FC3"/>
    <w:rsid w:val="007F278B"/>
    <w:rsid w:val="007F504A"/>
    <w:rsid w:val="007F6A1B"/>
    <w:rsid w:val="00800010"/>
    <w:rsid w:val="008038E0"/>
    <w:rsid w:val="00810326"/>
    <w:rsid w:val="00816AA4"/>
    <w:rsid w:val="00820E2D"/>
    <w:rsid w:val="008229CA"/>
    <w:rsid w:val="008272E0"/>
    <w:rsid w:val="00835170"/>
    <w:rsid w:val="00840320"/>
    <w:rsid w:val="0084054D"/>
    <w:rsid w:val="00841881"/>
    <w:rsid w:val="00841A40"/>
    <w:rsid w:val="00842953"/>
    <w:rsid w:val="00844500"/>
    <w:rsid w:val="0084584E"/>
    <w:rsid w:val="00846DA8"/>
    <w:rsid w:val="0084754E"/>
    <w:rsid w:val="008501A2"/>
    <w:rsid w:val="00854922"/>
    <w:rsid w:val="0085651C"/>
    <w:rsid w:val="008579E3"/>
    <w:rsid w:val="00862B30"/>
    <w:rsid w:val="008637C2"/>
    <w:rsid w:val="00865466"/>
    <w:rsid w:val="00870CB0"/>
    <w:rsid w:val="00871235"/>
    <w:rsid w:val="00871DEC"/>
    <w:rsid w:val="00873449"/>
    <w:rsid w:val="00877FA2"/>
    <w:rsid w:val="00881406"/>
    <w:rsid w:val="008857D9"/>
    <w:rsid w:val="008A294B"/>
    <w:rsid w:val="008A6EE3"/>
    <w:rsid w:val="008B0CDD"/>
    <w:rsid w:val="008B11D3"/>
    <w:rsid w:val="008B2072"/>
    <w:rsid w:val="008B52CC"/>
    <w:rsid w:val="008C1D14"/>
    <w:rsid w:val="008C4189"/>
    <w:rsid w:val="008C6B47"/>
    <w:rsid w:val="008D1EE2"/>
    <w:rsid w:val="008D2025"/>
    <w:rsid w:val="008D2476"/>
    <w:rsid w:val="008D6608"/>
    <w:rsid w:val="008D79E5"/>
    <w:rsid w:val="008E0C60"/>
    <w:rsid w:val="008E1908"/>
    <w:rsid w:val="008E31A7"/>
    <w:rsid w:val="008E786A"/>
    <w:rsid w:val="008E7EBB"/>
    <w:rsid w:val="008F4BAE"/>
    <w:rsid w:val="008F69CD"/>
    <w:rsid w:val="00902838"/>
    <w:rsid w:val="00902FF8"/>
    <w:rsid w:val="00904A7A"/>
    <w:rsid w:val="009060BF"/>
    <w:rsid w:val="00907259"/>
    <w:rsid w:val="00913745"/>
    <w:rsid w:val="00915561"/>
    <w:rsid w:val="00916225"/>
    <w:rsid w:val="009173F9"/>
    <w:rsid w:val="00921E2E"/>
    <w:rsid w:val="00925C87"/>
    <w:rsid w:val="00933044"/>
    <w:rsid w:val="00936288"/>
    <w:rsid w:val="0093661E"/>
    <w:rsid w:val="009446CD"/>
    <w:rsid w:val="009450FD"/>
    <w:rsid w:val="009454C0"/>
    <w:rsid w:val="009555AB"/>
    <w:rsid w:val="00962E36"/>
    <w:rsid w:val="00963378"/>
    <w:rsid w:val="00963D6F"/>
    <w:rsid w:val="00965A19"/>
    <w:rsid w:val="00966D57"/>
    <w:rsid w:val="00967EAA"/>
    <w:rsid w:val="009712CF"/>
    <w:rsid w:val="00975D1C"/>
    <w:rsid w:val="0097781A"/>
    <w:rsid w:val="00983D41"/>
    <w:rsid w:val="00993788"/>
    <w:rsid w:val="00994CC1"/>
    <w:rsid w:val="009A713C"/>
    <w:rsid w:val="009B305A"/>
    <w:rsid w:val="009B60F7"/>
    <w:rsid w:val="009C4414"/>
    <w:rsid w:val="009C51AA"/>
    <w:rsid w:val="009C59F8"/>
    <w:rsid w:val="009D2C24"/>
    <w:rsid w:val="009D4E20"/>
    <w:rsid w:val="009D5B2C"/>
    <w:rsid w:val="009E5AF6"/>
    <w:rsid w:val="009F1538"/>
    <w:rsid w:val="009F334C"/>
    <w:rsid w:val="009F3CC6"/>
    <w:rsid w:val="009F4309"/>
    <w:rsid w:val="00A00387"/>
    <w:rsid w:val="00A05ED7"/>
    <w:rsid w:val="00A06C7F"/>
    <w:rsid w:val="00A11896"/>
    <w:rsid w:val="00A1383F"/>
    <w:rsid w:val="00A1474D"/>
    <w:rsid w:val="00A257E3"/>
    <w:rsid w:val="00A339B1"/>
    <w:rsid w:val="00A34486"/>
    <w:rsid w:val="00A35981"/>
    <w:rsid w:val="00A37409"/>
    <w:rsid w:val="00A37788"/>
    <w:rsid w:val="00A43342"/>
    <w:rsid w:val="00A44EA0"/>
    <w:rsid w:val="00A46010"/>
    <w:rsid w:val="00A4656E"/>
    <w:rsid w:val="00A47FD8"/>
    <w:rsid w:val="00A52565"/>
    <w:rsid w:val="00A56B29"/>
    <w:rsid w:val="00A64F27"/>
    <w:rsid w:val="00A65913"/>
    <w:rsid w:val="00A65FDC"/>
    <w:rsid w:val="00A70C47"/>
    <w:rsid w:val="00A70F8F"/>
    <w:rsid w:val="00A71E5A"/>
    <w:rsid w:val="00A76CB9"/>
    <w:rsid w:val="00AA173D"/>
    <w:rsid w:val="00AA4B3E"/>
    <w:rsid w:val="00AA6632"/>
    <w:rsid w:val="00AB1B34"/>
    <w:rsid w:val="00AB2B31"/>
    <w:rsid w:val="00AB35E3"/>
    <w:rsid w:val="00AB507A"/>
    <w:rsid w:val="00AC3A2C"/>
    <w:rsid w:val="00AC4BCB"/>
    <w:rsid w:val="00AC59CA"/>
    <w:rsid w:val="00AD0361"/>
    <w:rsid w:val="00AD075E"/>
    <w:rsid w:val="00AD3658"/>
    <w:rsid w:val="00AD37D2"/>
    <w:rsid w:val="00AD4B06"/>
    <w:rsid w:val="00AD5F2F"/>
    <w:rsid w:val="00AD612F"/>
    <w:rsid w:val="00AE16D1"/>
    <w:rsid w:val="00AE36D9"/>
    <w:rsid w:val="00AE4FC2"/>
    <w:rsid w:val="00AE5E2F"/>
    <w:rsid w:val="00AE6546"/>
    <w:rsid w:val="00AE6B43"/>
    <w:rsid w:val="00AF2761"/>
    <w:rsid w:val="00AF4313"/>
    <w:rsid w:val="00AF711E"/>
    <w:rsid w:val="00B01A78"/>
    <w:rsid w:val="00B0237D"/>
    <w:rsid w:val="00B101D7"/>
    <w:rsid w:val="00B13653"/>
    <w:rsid w:val="00B139E0"/>
    <w:rsid w:val="00B13A86"/>
    <w:rsid w:val="00B27F7B"/>
    <w:rsid w:val="00B30CD7"/>
    <w:rsid w:val="00B35F85"/>
    <w:rsid w:val="00B417A0"/>
    <w:rsid w:val="00B463BC"/>
    <w:rsid w:val="00B51ED3"/>
    <w:rsid w:val="00B52D64"/>
    <w:rsid w:val="00B537AD"/>
    <w:rsid w:val="00B5447B"/>
    <w:rsid w:val="00B55EB9"/>
    <w:rsid w:val="00B577D4"/>
    <w:rsid w:val="00B612C1"/>
    <w:rsid w:val="00B66B30"/>
    <w:rsid w:val="00B75261"/>
    <w:rsid w:val="00B80289"/>
    <w:rsid w:val="00B80803"/>
    <w:rsid w:val="00B836B0"/>
    <w:rsid w:val="00B87D65"/>
    <w:rsid w:val="00B908F8"/>
    <w:rsid w:val="00B90E5B"/>
    <w:rsid w:val="00B934AD"/>
    <w:rsid w:val="00B93EEB"/>
    <w:rsid w:val="00BA67EC"/>
    <w:rsid w:val="00BA7311"/>
    <w:rsid w:val="00BB279F"/>
    <w:rsid w:val="00BB2C2B"/>
    <w:rsid w:val="00BB40F0"/>
    <w:rsid w:val="00BC49A4"/>
    <w:rsid w:val="00BD09D3"/>
    <w:rsid w:val="00BD5068"/>
    <w:rsid w:val="00BD5149"/>
    <w:rsid w:val="00BD58D6"/>
    <w:rsid w:val="00BE2121"/>
    <w:rsid w:val="00BE322E"/>
    <w:rsid w:val="00BE37A0"/>
    <w:rsid w:val="00BE38F4"/>
    <w:rsid w:val="00BE5FCD"/>
    <w:rsid w:val="00BF0201"/>
    <w:rsid w:val="00BF2007"/>
    <w:rsid w:val="00BF3899"/>
    <w:rsid w:val="00BF3A5A"/>
    <w:rsid w:val="00BF3DD5"/>
    <w:rsid w:val="00BF4874"/>
    <w:rsid w:val="00BF5691"/>
    <w:rsid w:val="00BF7F09"/>
    <w:rsid w:val="00C03100"/>
    <w:rsid w:val="00C117D7"/>
    <w:rsid w:val="00C1354C"/>
    <w:rsid w:val="00C1367E"/>
    <w:rsid w:val="00C13CE3"/>
    <w:rsid w:val="00C21650"/>
    <w:rsid w:val="00C22DB9"/>
    <w:rsid w:val="00C25A0E"/>
    <w:rsid w:val="00C266E7"/>
    <w:rsid w:val="00C26F7A"/>
    <w:rsid w:val="00C2794E"/>
    <w:rsid w:val="00C37178"/>
    <w:rsid w:val="00C409A5"/>
    <w:rsid w:val="00C466AA"/>
    <w:rsid w:val="00C51845"/>
    <w:rsid w:val="00C559DF"/>
    <w:rsid w:val="00C56DA7"/>
    <w:rsid w:val="00C70165"/>
    <w:rsid w:val="00C7154A"/>
    <w:rsid w:val="00C73127"/>
    <w:rsid w:val="00C74980"/>
    <w:rsid w:val="00C92111"/>
    <w:rsid w:val="00C93364"/>
    <w:rsid w:val="00CA0AAD"/>
    <w:rsid w:val="00CA17C5"/>
    <w:rsid w:val="00CA3464"/>
    <w:rsid w:val="00CB6162"/>
    <w:rsid w:val="00CC0CD1"/>
    <w:rsid w:val="00CC0E58"/>
    <w:rsid w:val="00CC14CC"/>
    <w:rsid w:val="00CC5A65"/>
    <w:rsid w:val="00CC7B76"/>
    <w:rsid w:val="00CD20D6"/>
    <w:rsid w:val="00CD3684"/>
    <w:rsid w:val="00CE0C9A"/>
    <w:rsid w:val="00CE1204"/>
    <w:rsid w:val="00CE38A7"/>
    <w:rsid w:val="00CE4B91"/>
    <w:rsid w:val="00CE7CA4"/>
    <w:rsid w:val="00CF1A57"/>
    <w:rsid w:val="00CF2449"/>
    <w:rsid w:val="00D020E1"/>
    <w:rsid w:val="00D04FEB"/>
    <w:rsid w:val="00D050F5"/>
    <w:rsid w:val="00D129FD"/>
    <w:rsid w:val="00D21D48"/>
    <w:rsid w:val="00D226DD"/>
    <w:rsid w:val="00D23845"/>
    <w:rsid w:val="00D25B24"/>
    <w:rsid w:val="00D303E8"/>
    <w:rsid w:val="00D32352"/>
    <w:rsid w:val="00D337FE"/>
    <w:rsid w:val="00D37F9F"/>
    <w:rsid w:val="00D4033F"/>
    <w:rsid w:val="00D41EF7"/>
    <w:rsid w:val="00D5554E"/>
    <w:rsid w:val="00D62581"/>
    <w:rsid w:val="00D65531"/>
    <w:rsid w:val="00D76D2E"/>
    <w:rsid w:val="00D867A6"/>
    <w:rsid w:val="00D907C1"/>
    <w:rsid w:val="00D90D58"/>
    <w:rsid w:val="00D91447"/>
    <w:rsid w:val="00D947AD"/>
    <w:rsid w:val="00D977C4"/>
    <w:rsid w:val="00DA065C"/>
    <w:rsid w:val="00DA117D"/>
    <w:rsid w:val="00DA3688"/>
    <w:rsid w:val="00DA45E7"/>
    <w:rsid w:val="00DA6772"/>
    <w:rsid w:val="00DA7AA7"/>
    <w:rsid w:val="00DB0046"/>
    <w:rsid w:val="00DB2A43"/>
    <w:rsid w:val="00DB502D"/>
    <w:rsid w:val="00DB752E"/>
    <w:rsid w:val="00DC1AF8"/>
    <w:rsid w:val="00DC488C"/>
    <w:rsid w:val="00DD0583"/>
    <w:rsid w:val="00DD6333"/>
    <w:rsid w:val="00DD6712"/>
    <w:rsid w:val="00DD7E9A"/>
    <w:rsid w:val="00DE3F5F"/>
    <w:rsid w:val="00DF44A4"/>
    <w:rsid w:val="00E07820"/>
    <w:rsid w:val="00E131EA"/>
    <w:rsid w:val="00E16108"/>
    <w:rsid w:val="00E2387F"/>
    <w:rsid w:val="00E238AF"/>
    <w:rsid w:val="00E2660A"/>
    <w:rsid w:val="00E349B4"/>
    <w:rsid w:val="00E3583F"/>
    <w:rsid w:val="00E35F73"/>
    <w:rsid w:val="00E42092"/>
    <w:rsid w:val="00E46A1F"/>
    <w:rsid w:val="00E4740B"/>
    <w:rsid w:val="00E521BD"/>
    <w:rsid w:val="00E544BE"/>
    <w:rsid w:val="00E55367"/>
    <w:rsid w:val="00E610F0"/>
    <w:rsid w:val="00E64588"/>
    <w:rsid w:val="00E71D29"/>
    <w:rsid w:val="00E73635"/>
    <w:rsid w:val="00E74171"/>
    <w:rsid w:val="00E7573B"/>
    <w:rsid w:val="00E75AF4"/>
    <w:rsid w:val="00E76BEB"/>
    <w:rsid w:val="00E81A17"/>
    <w:rsid w:val="00E8361F"/>
    <w:rsid w:val="00E84193"/>
    <w:rsid w:val="00E8746A"/>
    <w:rsid w:val="00E9434D"/>
    <w:rsid w:val="00E948C6"/>
    <w:rsid w:val="00E966CB"/>
    <w:rsid w:val="00E97A76"/>
    <w:rsid w:val="00EA5704"/>
    <w:rsid w:val="00EB14B8"/>
    <w:rsid w:val="00EB36C9"/>
    <w:rsid w:val="00EB6B96"/>
    <w:rsid w:val="00EB7991"/>
    <w:rsid w:val="00EC0850"/>
    <w:rsid w:val="00EC15AF"/>
    <w:rsid w:val="00EC5AA7"/>
    <w:rsid w:val="00EC7C99"/>
    <w:rsid w:val="00ED1C91"/>
    <w:rsid w:val="00ED247B"/>
    <w:rsid w:val="00ED7BD2"/>
    <w:rsid w:val="00EE310C"/>
    <w:rsid w:val="00EE5A7C"/>
    <w:rsid w:val="00EF02A4"/>
    <w:rsid w:val="00EF3976"/>
    <w:rsid w:val="00EF41D3"/>
    <w:rsid w:val="00F02E1E"/>
    <w:rsid w:val="00F13A89"/>
    <w:rsid w:val="00F1709D"/>
    <w:rsid w:val="00F22DFD"/>
    <w:rsid w:val="00F272C2"/>
    <w:rsid w:val="00F31E2F"/>
    <w:rsid w:val="00F40156"/>
    <w:rsid w:val="00F45036"/>
    <w:rsid w:val="00F50539"/>
    <w:rsid w:val="00F52351"/>
    <w:rsid w:val="00F56053"/>
    <w:rsid w:val="00F5636A"/>
    <w:rsid w:val="00F57010"/>
    <w:rsid w:val="00F578BC"/>
    <w:rsid w:val="00F620D5"/>
    <w:rsid w:val="00F63920"/>
    <w:rsid w:val="00F65119"/>
    <w:rsid w:val="00F74A06"/>
    <w:rsid w:val="00F75371"/>
    <w:rsid w:val="00F75A4E"/>
    <w:rsid w:val="00F777B7"/>
    <w:rsid w:val="00F77D0A"/>
    <w:rsid w:val="00F813DC"/>
    <w:rsid w:val="00F8324F"/>
    <w:rsid w:val="00F86BB6"/>
    <w:rsid w:val="00F90811"/>
    <w:rsid w:val="00F9706F"/>
    <w:rsid w:val="00FA28ED"/>
    <w:rsid w:val="00FA444A"/>
    <w:rsid w:val="00FA7B12"/>
    <w:rsid w:val="00FB1457"/>
    <w:rsid w:val="00FB2919"/>
    <w:rsid w:val="00FB3DD4"/>
    <w:rsid w:val="00FB464F"/>
    <w:rsid w:val="00FB5262"/>
    <w:rsid w:val="00FB7213"/>
    <w:rsid w:val="00FB76C0"/>
    <w:rsid w:val="00FC295C"/>
    <w:rsid w:val="00FC7D40"/>
    <w:rsid w:val="00FD47EA"/>
    <w:rsid w:val="00FD6662"/>
    <w:rsid w:val="00FE1215"/>
    <w:rsid w:val="00FE1E6D"/>
    <w:rsid w:val="00FE2285"/>
    <w:rsid w:val="00FE511B"/>
    <w:rsid w:val="00FE6D20"/>
    <w:rsid w:val="00FE74B3"/>
    <w:rsid w:val="429759A4"/>
    <w:rsid w:val="4ED4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9C74DF"/>
  <w15:docId w15:val="{6ED98629-5083-41E8-8CB5-A49760C4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010"/>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46010"/>
    <w:pPr>
      <w:ind w:leftChars="2500" w:left="100"/>
    </w:pPr>
  </w:style>
  <w:style w:type="character" w:customStyle="1" w:styleId="a4">
    <w:name w:val="日期 字符"/>
    <w:basedOn w:val="a0"/>
    <w:link w:val="a3"/>
    <w:uiPriority w:val="99"/>
    <w:semiHidden/>
    <w:locked/>
    <w:rsid w:val="005E7E43"/>
    <w:rPr>
      <w:sz w:val="21"/>
      <w:szCs w:val="21"/>
    </w:rPr>
  </w:style>
  <w:style w:type="paragraph" w:styleId="a5">
    <w:name w:val="footer"/>
    <w:basedOn w:val="a"/>
    <w:link w:val="a6"/>
    <w:uiPriority w:val="99"/>
    <w:rsid w:val="00A46010"/>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5E7E43"/>
    <w:rPr>
      <w:sz w:val="18"/>
      <w:szCs w:val="18"/>
    </w:rPr>
  </w:style>
  <w:style w:type="paragraph" w:styleId="a7">
    <w:name w:val="header"/>
    <w:basedOn w:val="a"/>
    <w:link w:val="a8"/>
    <w:uiPriority w:val="99"/>
    <w:rsid w:val="00A4601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locked/>
    <w:rsid w:val="005E7E43"/>
    <w:rPr>
      <w:sz w:val="18"/>
      <w:szCs w:val="18"/>
    </w:rPr>
  </w:style>
  <w:style w:type="paragraph" w:styleId="a9">
    <w:name w:val="Normal (Web)"/>
    <w:basedOn w:val="a"/>
    <w:uiPriority w:val="99"/>
    <w:rsid w:val="00A46010"/>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A46010"/>
  </w:style>
  <w:style w:type="character" w:styleId="aa">
    <w:name w:val="page number"/>
    <w:basedOn w:val="a0"/>
    <w:uiPriority w:val="99"/>
    <w:rsid w:val="00A46010"/>
  </w:style>
  <w:style w:type="character" w:styleId="ab">
    <w:name w:val="Hyperlink"/>
    <w:basedOn w:val="a0"/>
    <w:uiPriority w:val="99"/>
    <w:rsid w:val="00A46010"/>
    <w:rPr>
      <w:color w:val="0000FF"/>
      <w:u w:val="single"/>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
    <w:uiPriority w:val="99"/>
    <w:rsid w:val="00925C87"/>
  </w:style>
  <w:style w:type="character" w:styleId="ac">
    <w:name w:val="Strong"/>
    <w:basedOn w:val="a0"/>
    <w:uiPriority w:val="22"/>
    <w:qFormat/>
    <w:locked/>
    <w:rsid w:val="00612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55073">
      <w:bodyDiv w:val="1"/>
      <w:marLeft w:val="0"/>
      <w:marRight w:val="0"/>
      <w:marTop w:val="0"/>
      <w:marBottom w:val="0"/>
      <w:divBdr>
        <w:top w:val="none" w:sz="0" w:space="0" w:color="auto"/>
        <w:left w:val="none" w:sz="0" w:space="0" w:color="auto"/>
        <w:bottom w:val="none" w:sz="0" w:space="0" w:color="auto"/>
        <w:right w:val="none" w:sz="0" w:space="0" w:color="auto"/>
      </w:divBdr>
    </w:div>
    <w:div w:id="1015882878">
      <w:bodyDiv w:val="1"/>
      <w:marLeft w:val="0"/>
      <w:marRight w:val="0"/>
      <w:marTop w:val="0"/>
      <w:marBottom w:val="0"/>
      <w:divBdr>
        <w:top w:val="none" w:sz="0" w:space="0" w:color="auto"/>
        <w:left w:val="none" w:sz="0" w:space="0" w:color="auto"/>
        <w:bottom w:val="none" w:sz="0" w:space="0" w:color="auto"/>
        <w:right w:val="none" w:sz="0" w:space="0" w:color="auto"/>
      </w:divBdr>
    </w:div>
    <w:div w:id="1788616851">
      <w:bodyDiv w:val="1"/>
      <w:marLeft w:val="0"/>
      <w:marRight w:val="0"/>
      <w:marTop w:val="0"/>
      <w:marBottom w:val="0"/>
      <w:divBdr>
        <w:top w:val="none" w:sz="0" w:space="0" w:color="auto"/>
        <w:left w:val="none" w:sz="0" w:space="0" w:color="auto"/>
        <w:bottom w:val="none" w:sz="0" w:space="0" w:color="auto"/>
        <w:right w:val="none" w:sz="0" w:space="0" w:color="auto"/>
      </w:divBdr>
    </w:div>
    <w:div w:id="18598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赣价协[2009]2号</dc:title>
  <dc:creator>dell</dc:creator>
  <cp:lastModifiedBy>卢志初</cp:lastModifiedBy>
  <cp:revision>7</cp:revision>
  <cp:lastPrinted>2018-03-02T01:58:00Z</cp:lastPrinted>
  <dcterms:created xsi:type="dcterms:W3CDTF">2023-08-31T05:39:00Z</dcterms:created>
  <dcterms:modified xsi:type="dcterms:W3CDTF">2023-08-31T07:45:00Z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